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5B" w:rsidRPr="00B766A1" w:rsidRDefault="00B81785" w:rsidP="00B81785">
      <w:pPr>
        <w:pStyle w:val="NoSpacing"/>
        <w:jc w:val="both"/>
      </w:pPr>
      <w:r w:rsidRPr="00B766A1">
        <w:t>Broj:</w:t>
      </w:r>
      <w:r w:rsidR="00A1409C">
        <w:t>17-</w:t>
      </w:r>
      <w:r w:rsidR="003F79E0">
        <w:t xml:space="preserve"> 40-156</w:t>
      </w:r>
      <w:r w:rsidR="00A1409C">
        <w:t>/2</w:t>
      </w:r>
      <w:r w:rsidR="00DF5648">
        <w:t>1</w:t>
      </w:r>
    </w:p>
    <w:p w:rsidR="00B81785" w:rsidRPr="00B766A1" w:rsidRDefault="00FA1EEE" w:rsidP="00B81785">
      <w:pPr>
        <w:pStyle w:val="NoSpacing"/>
        <w:jc w:val="both"/>
      </w:pPr>
      <w:r>
        <w:t>Datum:</w:t>
      </w:r>
      <w:r w:rsidR="00BC524F">
        <w:t>17</w:t>
      </w:r>
      <w:r w:rsidR="00B81785" w:rsidRPr="00B766A1">
        <w:t>.</w:t>
      </w:r>
      <w:r w:rsidR="00BC524F">
        <w:t>05</w:t>
      </w:r>
      <w:r w:rsidR="00B81785" w:rsidRPr="00B766A1">
        <w:t>.202</w:t>
      </w:r>
      <w:r w:rsidR="00DF5648">
        <w:t>1</w:t>
      </w:r>
      <w:r w:rsidR="00B81785" w:rsidRPr="00B766A1">
        <w:t>.godine</w:t>
      </w:r>
    </w:p>
    <w:p w:rsidR="00C9680B" w:rsidRDefault="00C9680B" w:rsidP="00C9680B">
      <w:pPr>
        <w:pStyle w:val="NoSpacing"/>
        <w:jc w:val="center"/>
        <w:rPr>
          <w:b/>
        </w:rPr>
      </w:pPr>
    </w:p>
    <w:p w:rsidR="00C9680B" w:rsidRDefault="00C9680B" w:rsidP="00C9680B">
      <w:pPr>
        <w:spacing w:after="0" w:line="240" w:lineRule="auto"/>
        <w:jc w:val="center"/>
        <w:rPr>
          <w:b/>
        </w:rPr>
      </w:pPr>
    </w:p>
    <w:p w:rsidR="00E54C46" w:rsidRDefault="00BC524F" w:rsidP="00E54C46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P</w:t>
      </w:r>
      <w:r w:rsidR="00E54C46">
        <w:rPr>
          <w:b/>
          <w:caps/>
        </w:rPr>
        <w:t xml:space="preserve"> </w:t>
      </w:r>
      <w:r>
        <w:rPr>
          <w:b/>
          <w:caps/>
        </w:rPr>
        <w:t>o</w:t>
      </w:r>
      <w:r w:rsidR="00E54C46">
        <w:rPr>
          <w:b/>
          <w:caps/>
        </w:rPr>
        <w:t xml:space="preserve"> </w:t>
      </w:r>
      <w:r>
        <w:rPr>
          <w:b/>
          <w:caps/>
        </w:rPr>
        <w:t>z</w:t>
      </w:r>
      <w:r w:rsidR="00E54C46">
        <w:rPr>
          <w:b/>
          <w:caps/>
        </w:rPr>
        <w:t xml:space="preserve"> </w:t>
      </w:r>
      <w:r>
        <w:rPr>
          <w:b/>
          <w:caps/>
        </w:rPr>
        <w:t>i</w:t>
      </w:r>
      <w:r w:rsidR="00E54C46">
        <w:rPr>
          <w:b/>
          <w:caps/>
        </w:rPr>
        <w:t xml:space="preserve"> </w:t>
      </w:r>
      <w:bookmarkStart w:id="0" w:name="_GoBack"/>
      <w:bookmarkEnd w:id="0"/>
      <w:r>
        <w:rPr>
          <w:b/>
          <w:caps/>
        </w:rPr>
        <w:t xml:space="preserve">v </w:t>
      </w:r>
    </w:p>
    <w:p w:rsidR="00BC524F" w:rsidRPr="00BC524F" w:rsidRDefault="00BC524F" w:rsidP="00E54C46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za javnu raspravu</w:t>
      </w:r>
    </w:p>
    <w:p w:rsidR="00BC524F" w:rsidRDefault="00BC524F" w:rsidP="00FA1EEE">
      <w:pPr>
        <w:jc w:val="both"/>
      </w:pPr>
    </w:p>
    <w:p w:rsidR="00BC524F" w:rsidRDefault="00BC524F" w:rsidP="00FA1EEE">
      <w:pPr>
        <w:jc w:val="both"/>
      </w:pPr>
      <w:proofErr w:type="spellStart"/>
      <w:r>
        <w:t>Pozivamo</w:t>
      </w:r>
      <w:proofErr w:type="spellEnd"/>
      <w:r>
        <w:t xml:space="preserve"> Vas da </w:t>
      </w:r>
      <w:proofErr w:type="spellStart"/>
      <w:r>
        <w:t>prisust</w:t>
      </w:r>
      <w:r>
        <w:t>vujete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o </w:t>
      </w:r>
    </w:p>
    <w:p w:rsidR="00BC524F" w:rsidRDefault="00BC524F" w:rsidP="00BC524F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C051E">
        <w:rPr>
          <w:rFonts w:cstheme="minorHAnsi"/>
          <w:lang w:val="hr-BA" w:eastAsia="hr-BA"/>
        </w:rPr>
        <w:t>Nacrt</w:t>
      </w:r>
      <w:r>
        <w:rPr>
          <w:rFonts w:cstheme="minorHAnsi"/>
          <w:lang w:val="hr-BA" w:eastAsia="hr-BA"/>
        </w:rPr>
        <w:t>u</w:t>
      </w:r>
      <w:r w:rsidRPr="00BC051E">
        <w:rPr>
          <w:rFonts w:cstheme="minorHAnsi"/>
          <w:lang w:val="hr-BA" w:eastAsia="hr-BA"/>
        </w:rPr>
        <w:t xml:space="preserve"> Zakona o Kantonalnoj upravi </w:t>
      </w:r>
      <w:r>
        <w:rPr>
          <w:rFonts w:cstheme="minorHAnsi"/>
          <w:lang w:val="hr-BA" w:eastAsia="hr-BA"/>
        </w:rPr>
        <w:t>za civilnu zaštitu</w:t>
      </w:r>
      <w:r w:rsidRPr="00BC051E">
        <w:rPr>
          <w:rFonts w:cstheme="minorHAnsi"/>
          <w:lang w:val="hr-BA" w:eastAsia="hr-BA"/>
        </w:rPr>
        <w:t xml:space="preserve"> Bosansko-podrinjskog kantona Goražde</w:t>
      </w:r>
      <w:r>
        <w:rPr>
          <w:rFonts w:cstheme="minorHAnsi"/>
        </w:rPr>
        <w:t>,</w:t>
      </w:r>
    </w:p>
    <w:p w:rsidR="00BC524F" w:rsidRPr="00BC524F" w:rsidRDefault="00BC524F" w:rsidP="00FA1EEE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BC524F">
        <w:rPr>
          <w:rFonts w:cstheme="minorHAnsi"/>
        </w:rPr>
        <w:t>Nacrt</w:t>
      </w:r>
      <w:r>
        <w:rPr>
          <w:rFonts w:cstheme="minorHAnsi"/>
        </w:rPr>
        <w:t>u</w:t>
      </w:r>
      <w:proofErr w:type="spellEnd"/>
      <w:r w:rsidRPr="00BC524F">
        <w:rPr>
          <w:rFonts w:cstheme="minorHAnsi"/>
        </w:rPr>
        <w:t xml:space="preserve"> </w:t>
      </w:r>
      <w:proofErr w:type="spellStart"/>
      <w:r w:rsidRPr="00D52EEA">
        <w:t>Zakona</w:t>
      </w:r>
      <w:proofErr w:type="spellEnd"/>
      <w:r w:rsidRPr="00D52EEA">
        <w:t xml:space="preserve"> </w:t>
      </w:r>
      <w:r w:rsidRPr="00BC524F">
        <w:rPr>
          <w:szCs w:val="24"/>
        </w:rPr>
        <w:t xml:space="preserve">o </w:t>
      </w:r>
      <w:proofErr w:type="spellStart"/>
      <w:r w:rsidRPr="00BC524F">
        <w:rPr>
          <w:szCs w:val="24"/>
        </w:rPr>
        <w:t>nadležnostima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organa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vlasti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Bosansko-podrinjskog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kantona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Goražde</w:t>
      </w:r>
      <w:proofErr w:type="spellEnd"/>
      <w:r w:rsidRPr="00BC524F">
        <w:rPr>
          <w:szCs w:val="24"/>
        </w:rPr>
        <w:t xml:space="preserve"> u </w:t>
      </w:r>
      <w:proofErr w:type="spellStart"/>
      <w:r w:rsidRPr="00BC524F">
        <w:rPr>
          <w:szCs w:val="24"/>
        </w:rPr>
        <w:t>oblasti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zaštite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i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spašavanja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ljudi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i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materijalnih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dobara</w:t>
      </w:r>
      <w:proofErr w:type="spellEnd"/>
      <w:r w:rsidRPr="00BC524F">
        <w:rPr>
          <w:szCs w:val="24"/>
        </w:rPr>
        <w:t xml:space="preserve"> </w:t>
      </w:r>
      <w:proofErr w:type="spellStart"/>
      <w:proofErr w:type="gramStart"/>
      <w:r w:rsidRPr="00BC524F">
        <w:rPr>
          <w:szCs w:val="24"/>
        </w:rPr>
        <w:t>od</w:t>
      </w:r>
      <w:proofErr w:type="spellEnd"/>
      <w:proofErr w:type="gram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prirodnih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i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drugih</w:t>
      </w:r>
      <w:proofErr w:type="spellEnd"/>
      <w:r w:rsidRPr="00BC524F">
        <w:rPr>
          <w:szCs w:val="24"/>
        </w:rPr>
        <w:t xml:space="preserve"> </w:t>
      </w:r>
      <w:proofErr w:type="spellStart"/>
      <w:r w:rsidRPr="00BC524F">
        <w:rPr>
          <w:szCs w:val="24"/>
        </w:rPr>
        <w:t>nesreća</w:t>
      </w:r>
      <w:proofErr w:type="spellEnd"/>
      <w:r w:rsidRPr="00BC524F">
        <w:rPr>
          <w:rFonts w:cstheme="minorHAnsi"/>
        </w:rPr>
        <w:t>.</w:t>
      </w:r>
    </w:p>
    <w:p w:rsidR="00BC524F" w:rsidRPr="00BC524F" w:rsidRDefault="00BC524F" w:rsidP="00BC524F">
      <w:pPr>
        <w:spacing w:after="0" w:line="240" w:lineRule="auto"/>
        <w:ind w:left="1065"/>
        <w:jc w:val="both"/>
        <w:rPr>
          <w:rFonts w:cstheme="minorHAnsi"/>
          <w:lang w:val="en-US"/>
        </w:rPr>
      </w:pPr>
    </w:p>
    <w:p w:rsidR="00BC524F" w:rsidRDefault="00BC524F" w:rsidP="00FA1EEE">
      <w:pPr>
        <w:jc w:val="both"/>
      </w:pPr>
      <w:proofErr w:type="gramStart"/>
      <w:r>
        <w:t>u</w:t>
      </w:r>
      <w:proofErr w:type="gram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Kantonalne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civilnu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>,</w:t>
      </w:r>
      <w:r>
        <w:t xml:space="preserve"> </w:t>
      </w:r>
      <w:proofErr w:type="spellStart"/>
      <w:r>
        <w:t>Ustavne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zakonodavno</w:t>
      </w:r>
      <w:proofErr w:type="spellEnd"/>
      <w:r>
        <w:t xml:space="preserve"> –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stambeno-komunalnu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,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>.</w:t>
      </w:r>
    </w:p>
    <w:p w:rsidR="00BC524F" w:rsidRDefault="00BC524F" w:rsidP="00FA1EEE">
      <w:pPr>
        <w:jc w:val="both"/>
      </w:pPr>
      <w:proofErr w:type="spellStart"/>
      <w:proofErr w:type="gramStart"/>
      <w:r>
        <w:t>Molimo</w:t>
      </w:r>
      <w:proofErr w:type="spellEnd"/>
      <w:r>
        <w:t xml:space="preserve"> Vas da se </w:t>
      </w:r>
      <w:proofErr w:type="spellStart"/>
      <w:r>
        <w:t>odazovete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aktivnim</w:t>
      </w:r>
      <w:proofErr w:type="spellEnd"/>
      <w:r>
        <w:t xml:space="preserve"> </w:t>
      </w:r>
      <w:proofErr w:type="spellStart"/>
      <w:r>
        <w:t>učešćem</w:t>
      </w:r>
      <w:proofErr w:type="spellEnd"/>
      <w:r>
        <w:t xml:space="preserve"> date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>.</w:t>
      </w:r>
      <w:proofErr w:type="gram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: </w:t>
      </w:r>
    </w:p>
    <w:p w:rsidR="00BC524F" w:rsidRDefault="00BC524F" w:rsidP="00FA1EEE">
      <w:pPr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Općini</w:t>
      </w:r>
      <w:proofErr w:type="spellEnd"/>
      <w:r>
        <w:t xml:space="preserve"> Pale u </w:t>
      </w:r>
      <w:proofErr w:type="spellStart"/>
      <w:r>
        <w:t>FBiH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r>
        <w:t>25</w:t>
      </w:r>
      <w:r>
        <w:t>.05.20</w:t>
      </w:r>
      <w:r>
        <w:t>21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utorak</w:t>
      </w:r>
      <w:proofErr w:type="spellEnd"/>
      <w:r>
        <w:t xml:space="preserve">) u 10,00 sati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Pale u </w:t>
      </w:r>
      <w:proofErr w:type="spellStart"/>
      <w:r>
        <w:t>FBiH</w:t>
      </w:r>
      <w:proofErr w:type="spellEnd"/>
      <w:r>
        <w:t xml:space="preserve"> </w:t>
      </w:r>
    </w:p>
    <w:p w:rsidR="00BC524F" w:rsidRDefault="00BC524F" w:rsidP="00FA1EEE">
      <w:pPr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Općini</w:t>
      </w:r>
      <w:proofErr w:type="spellEnd"/>
      <w:r>
        <w:t xml:space="preserve"> </w:t>
      </w:r>
      <w:proofErr w:type="spellStart"/>
      <w:r>
        <w:t>Foča</w:t>
      </w:r>
      <w:proofErr w:type="spellEnd"/>
      <w:r>
        <w:t xml:space="preserve"> u </w:t>
      </w:r>
      <w:proofErr w:type="spellStart"/>
      <w:r>
        <w:t>FBiH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2</w:t>
      </w:r>
      <w:r>
        <w:t>6.05.2021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srijeda</w:t>
      </w:r>
      <w:proofErr w:type="spellEnd"/>
      <w:r>
        <w:t xml:space="preserve">) u 10,00 sati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Foča</w:t>
      </w:r>
      <w:proofErr w:type="spellEnd"/>
      <w:r>
        <w:t xml:space="preserve"> u F </w:t>
      </w:r>
      <w:proofErr w:type="spellStart"/>
      <w:r>
        <w:t>BiH</w:t>
      </w:r>
      <w:proofErr w:type="spellEnd"/>
      <w:r>
        <w:t xml:space="preserve"> - u </w:t>
      </w:r>
      <w:proofErr w:type="spellStart"/>
      <w:r>
        <w:t>Općini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2</w:t>
      </w:r>
      <w:r>
        <w:t>7</w:t>
      </w:r>
      <w:r>
        <w:t>.05.20</w:t>
      </w:r>
      <w:r>
        <w:t>21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četvrtak</w:t>
      </w:r>
      <w:proofErr w:type="spellEnd"/>
      <w:r>
        <w:t xml:space="preserve">) u 10,00 sati u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, u </w:t>
      </w:r>
      <w:proofErr w:type="spellStart"/>
      <w:r>
        <w:t>ulici</w:t>
      </w:r>
      <w:proofErr w:type="spellEnd"/>
      <w:r>
        <w:t xml:space="preserve"> 1. </w:t>
      </w:r>
      <w:proofErr w:type="spellStart"/>
      <w:proofErr w:type="gramStart"/>
      <w:r>
        <w:t>slavne</w:t>
      </w:r>
      <w:proofErr w:type="spellEnd"/>
      <w:proofErr w:type="gramEnd"/>
      <w:r>
        <w:t xml:space="preserve"> </w:t>
      </w:r>
      <w:proofErr w:type="spellStart"/>
      <w:r>
        <w:t>višegradske</w:t>
      </w:r>
      <w:proofErr w:type="spellEnd"/>
      <w:r>
        <w:t xml:space="preserve"> brigade 2/A. </w:t>
      </w:r>
    </w:p>
    <w:p w:rsidR="00BC524F" w:rsidRDefault="00BC524F" w:rsidP="00FA1EEE">
      <w:pPr>
        <w:jc w:val="both"/>
      </w:pPr>
    </w:p>
    <w:p w:rsidR="00BC524F" w:rsidRDefault="00BC524F" w:rsidP="00FA1EEE">
      <w:pPr>
        <w:jc w:val="both"/>
      </w:pPr>
      <w:proofErr w:type="spellStart"/>
      <w:r>
        <w:t>Nacrt</w:t>
      </w:r>
      <w:proofErr w:type="spellEnd"/>
      <w:r>
        <w:t xml:space="preserve"> gore </w:t>
      </w:r>
      <w:proofErr w:type="spellStart"/>
      <w:r>
        <w:t>pomenut</w:t>
      </w:r>
      <w:r>
        <w:t>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Kantonalnoj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civilnu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-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gramStart"/>
      <w:r>
        <w:t>( www</w:t>
      </w:r>
      <w:proofErr w:type="gramEnd"/>
      <w:r>
        <w:t xml:space="preserve">. bpkg.gov.ba ). </w:t>
      </w:r>
    </w:p>
    <w:p w:rsidR="00BC524F" w:rsidRDefault="00BC524F" w:rsidP="00FA1EEE">
      <w:pPr>
        <w:jc w:val="both"/>
      </w:pPr>
      <w:r>
        <w:t xml:space="preserve">OVAJ POZIV TREBA SE SMATRATI SLUŽBENIM I ZVANIČNIM POZIVOM </w:t>
      </w:r>
    </w:p>
    <w:p w:rsidR="00FA1EEE" w:rsidRDefault="00BC524F" w:rsidP="00FA1EEE">
      <w:pPr>
        <w:jc w:val="both"/>
        <w:rPr>
          <w:b/>
        </w:rPr>
      </w:pPr>
      <w:r>
        <w:t xml:space="preserve">S </w:t>
      </w:r>
      <w:proofErr w:type="spellStart"/>
      <w:r>
        <w:t>poštovanjem</w:t>
      </w:r>
      <w:proofErr w:type="spellEnd"/>
      <w:r>
        <w:t>!</w:t>
      </w:r>
    </w:p>
    <w:p w:rsidR="00AA6A96" w:rsidRPr="00B766A1" w:rsidRDefault="00AA6A96" w:rsidP="00AA6A96">
      <w:pPr>
        <w:autoSpaceDE w:val="0"/>
        <w:autoSpaceDN w:val="0"/>
        <w:adjustRightInd w:val="0"/>
        <w:spacing w:after="0"/>
        <w:jc w:val="both"/>
      </w:pP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  <w:t xml:space="preserve">   D I R E K T O R </w:t>
      </w:r>
    </w:p>
    <w:p w:rsidR="00AA6A96" w:rsidRPr="00B766A1" w:rsidRDefault="00AA6A96" w:rsidP="00AA6A96">
      <w:pPr>
        <w:pStyle w:val="NoSpacing"/>
        <w:jc w:val="both"/>
      </w:pP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  <w:t xml:space="preserve">                       __________________</w:t>
      </w:r>
    </w:p>
    <w:p w:rsidR="00AA6A96" w:rsidRPr="00B766A1" w:rsidRDefault="00AA6A96" w:rsidP="00AA6A96">
      <w:pPr>
        <w:pStyle w:val="NoSpacing"/>
        <w:jc w:val="both"/>
      </w:pP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</w:r>
      <w:r w:rsidRPr="00B766A1">
        <w:tab/>
        <w:t xml:space="preserve">              / </w:t>
      </w:r>
      <w:proofErr w:type="spellStart"/>
      <w:r w:rsidRPr="00B766A1">
        <w:t>Kenan</w:t>
      </w:r>
      <w:proofErr w:type="spellEnd"/>
      <w:r w:rsidRPr="00B766A1">
        <w:t xml:space="preserve"> </w:t>
      </w:r>
      <w:proofErr w:type="spellStart"/>
      <w:r w:rsidRPr="00B766A1">
        <w:t>Kanlić</w:t>
      </w:r>
      <w:proofErr w:type="spellEnd"/>
      <w:r w:rsidRPr="00B766A1">
        <w:t xml:space="preserve"> /</w:t>
      </w:r>
    </w:p>
    <w:p w:rsidR="00AA6A96" w:rsidRPr="00B766A1" w:rsidRDefault="00AA6A96" w:rsidP="00AA6A96">
      <w:pPr>
        <w:pStyle w:val="NoSpacing"/>
        <w:jc w:val="both"/>
      </w:pPr>
      <w:proofErr w:type="spellStart"/>
      <w:r w:rsidRPr="00B766A1">
        <w:t>Dostavljeno</w:t>
      </w:r>
      <w:proofErr w:type="spellEnd"/>
      <w:r w:rsidRPr="00B766A1">
        <w:t>:</w:t>
      </w:r>
    </w:p>
    <w:p w:rsidR="00AA6A96" w:rsidRDefault="00FA1EEE" w:rsidP="00AA6A96">
      <w:pPr>
        <w:pStyle w:val="NoSpacing"/>
        <w:numPr>
          <w:ilvl w:val="0"/>
          <w:numId w:val="6"/>
        </w:numPr>
        <w:jc w:val="both"/>
      </w:pPr>
      <w:proofErr w:type="spellStart"/>
      <w:r>
        <w:t>Naslovu</w:t>
      </w:r>
      <w:proofErr w:type="spellEnd"/>
      <w:r w:rsidR="00AA6A96" w:rsidRPr="00B766A1">
        <w:t>,</w:t>
      </w:r>
    </w:p>
    <w:p w:rsidR="00B766A1" w:rsidRPr="00C9680B" w:rsidRDefault="00AA6A96" w:rsidP="00E371DE">
      <w:pPr>
        <w:pStyle w:val="NoSpacing"/>
        <w:numPr>
          <w:ilvl w:val="0"/>
          <w:numId w:val="6"/>
        </w:numPr>
        <w:tabs>
          <w:tab w:val="left" w:pos="915"/>
        </w:tabs>
        <w:jc w:val="both"/>
        <w:rPr>
          <w:sz w:val="24"/>
          <w:szCs w:val="24"/>
        </w:rPr>
      </w:pPr>
      <w:r w:rsidRPr="00B766A1">
        <w:t>a/a</w:t>
      </w:r>
    </w:p>
    <w:sectPr w:rsidR="00B766A1" w:rsidRPr="00C9680B" w:rsidSect="000A68B0">
      <w:headerReference w:type="default" r:id="rId9"/>
      <w:footerReference w:type="default" r:id="rId10"/>
      <w:pgSz w:w="12240" w:h="15840"/>
      <w:pgMar w:top="630" w:right="1440" w:bottom="1440" w:left="1440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9B" w:rsidRDefault="0037339B" w:rsidP="00027AF0">
      <w:pPr>
        <w:spacing w:after="0" w:line="240" w:lineRule="auto"/>
      </w:pPr>
      <w:r>
        <w:separator/>
      </w:r>
    </w:p>
  </w:endnote>
  <w:endnote w:type="continuationSeparator" w:id="0">
    <w:p w:rsidR="0037339B" w:rsidRDefault="0037339B" w:rsidP="0002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FD" w:rsidRPr="00317493" w:rsidRDefault="00CA6CFD" w:rsidP="00CA6CFD">
    <w:pPr>
      <w:pStyle w:val="Footer"/>
      <w:pBdr>
        <w:bottom w:val="single" w:sz="12" w:space="1" w:color="auto"/>
      </w:pBdr>
      <w:jc w:val="both"/>
      <w:rPr>
        <w:rFonts w:cs="Arial"/>
        <w:color w:val="333333"/>
        <w:sz w:val="16"/>
        <w:szCs w:val="16"/>
        <w:shd w:val="clear" w:color="auto" w:fill="FFFFFF"/>
      </w:rPr>
    </w:pPr>
  </w:p>
  <w:p w:rsidR="00CA6CFD" w:rsidRPr="00317493" w:rsidRDefault="00CA6CFD" w:rsidP="00CA6CFD">
    <w:pPr>
      <w:pStyle w:val="Footer"/>
      <w:jc w:val="center"/>
      <w:rPr>
        <w:rFonts w:cs="Arial"/>
        <w:color w:val="333333"/>
        <w:sz w:val="16"/>
        <w:szCs w:val="17"/>
        <w:shd w:val="clear" w:color="auto" w:fill="FFFFFF"/>
      </w:rPr>
    </w:pPr>
    <w:proofErr w:type="spellStart"/>
    <w:r w:rsidRPr="00317493">
      <w:rPr>
        <w:rFonts w:cs="Arial"/>
        <w:color w:val="333333"/>
        <w:sz w:val="17"/>
        <w:szCs w:val="17"/>
        <w:shd w:val="clear" w:color="auto" w:fill="FFFFFF"/>
      </w:rPr>
      <w:t>Adresa</w:t>
    </w:r>
    <w:proofErr w:type="spellEnd"/>
    <w:r w:rsidRPr="00317493">
      <w:rPr>
        <w:rFonts w:cs="Arial"/>
        <w:color w:val="333333"/>
        <w:sz w:val="17"/>
        <w:szCs w:val="17"/>
        <w:shd w:val="clear" w:color="auto" w:fill="FFFFFF"/>
      </w:rPr>
      <w:t xml:space="preserve">: </w:t>
    </w:r>
    <w:proofErr w:type="spellStart"/>
    <w:r w:rsidRPr="00317493">
      <w:rPr>
        <w:rFonts w:cs="Arial"/>
        <w:color w:val="333333"/>
        <w:sz w:val="17"/>
        <w:szCs w:val="17"/>
        <w:shd w:val="clear" w:color="auto" w:fill="FFFFFF"/>
      </w:rPr>
      <w:t>ul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. 1. </w:t>
    </w:r>
    <w:proofErr w:type="spellStart"/>
    <w:proofErr w:type="gramStart"/>
    <w:r w:rsidRPr="00317493">
      <w:rPr>
        <w:rFonts w:cs="Arial"/>
        <w:color w:val="333333"/>
        <w:sz w:val="16"/>
        <w:szCs w:val="17"/>
        <w:shd w:val="clear" w:color="auto" w:fill="FFFFFF"/>
      </w:rPr>
      <w:t>slavnevišegradske</w:t>
    </w:r>
    <w:proofErr w:type="spellEnd"/>
    <w:proofErr w:type="gram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 brigade 2a, 73000 </w:t>
    </w:r>
    <w:proofErr w:type="spellStart"/>
    <w:r w:rsidRPr="00317493">
      <w:rPr>
        <w:rFonts w:cs="Arial"/>
        <w:color w:val="333333"/>
        <w:sz w:val="16"/>
        <w:szCs w:val="17"/>
        <w:shd w:val="clear" w:color="auto" w:fill="FFFFFF"/>
      </w:rPr>
      <w:t>Goražde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, </w:t>
    </w:r>
    <w:proofErr w:type="spellStart"/>
    <w:r w:rsidRPr="00317493">
      <w:rPr>
        <w:rFonts w:cs="Arial"/>
        <w:color w:val="333333"/>
        <w:sz w:val="16"/>
        <w:szCs w:val="17"/>
        <w:shd w:val="clear" w:color="auto" w:fill="FFFFFF"/>
      </w:rPr>
      <w:t>BiH</w:t>
    </w:r>
    <w:proofErr w:type="spellEnd"/>
    <w:r w:rsidRPr="00317493">
      <w:rPr>
        <w:rFonts w:cs="Arial"/>
        <w:color w:val="333333"/>
        <w:sz w:val="16"/>
        <w:szCs w:val="17"/>
        <w:shd w:val="clear" w:color="auto" w:fill="FFFFFF"/>
      </w:rPr>
      <w:t xml:space="preserve">   Tel: 0 38 224 027</w:t>
    </w:r>
    <w:r w:rsidRPr="00317493">
      <w:rPr>
        <w:rFonts w:cs="Arial"/>
        <w:color w:val="333333"/>
        <w:sz w:val="16"/>
        <w:szCs w:val="17"/>
      </w:rPr>
      <w:t>,F</w:t>
    </w:r>
    <w:r w:rsidRPr="00317493">
      <w:rPr>
        <w:rFonts w:cs="Arial"/>
        <w:color w:val="333333"/>
        <w:sz w:val="16"/>
        <w:szCs w:val="17"/>
        <w:shd w:val="clear" w:color="auto" w:fill="FFFFFF"/>
      </w:rPr>
      <w:t>ax: 038 228 729,e-mail: kocbpk@gmail.com</w:t>
    </w:r>
  </w:p>
  <w:p w:rsidR="00CA6CFD" w:rsidRDefault="00CA6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9B" w:rsidRDefault="0037339B" w:rsidP="00027AF0">
      <w:pPr>
        <w:spacing w:after="0" w:line="240" w:lineRule="auto"/>
      </w:pPr>
      <w:r>
        <w:separator/>
      </w:r>
    </w:p>
  </w:footnote>
  <w:footnote w:type="continuationSeparator" w:id="0">
    <w:p w:rsidR="0037339B" w:rsidRDefault="0037339B" w:rsidP="0002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FD" w:rsidRDefault="00CA6CFD" w:rsidP="00CA6CFD">
    <w:pPr>
      <w:pStyle w:val="NoSpacing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ADFC27" wp14:editId="7EAF1E9C">
          <wp:simplePos x="0" y="0"/>
          <wp:positionH relativeFrom="column">
            <wp:posOffset>5200650</wp:posOffset>
          </wp:positionH>
          <wp:positionV relativeFrom="paragraph">
            <wp:posOffset>123825</wp:posOffset>
          </wp:positionV>
          <wp:extent cx="735965" cy="695325"/>
          <wp:effectExtent l="0" t="0" r="6985" b="9525"/>
          <wp:wrapSquare wrapText="bothSides"/>
          <wp:docPr id="5" name="Picture 2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199">
      <w:rPr>
        <w:rFonts w:ascii="Arial" w:hAnsi="Arial" w:cs="Arial"/>
        <w:noProof/>
        <w:szCs w:val="24"/>
      </w:rPr>
      <w:drawing>
        <wp:anchor distT="0" distB="0" distL="114300" distR="114300" simplePos="0" relativeHeight="251669504" behindDoc="0" locked="0" layoutInCell="1" allowOverlap="1" wp14:anchorId="1F363A97" wp14:editId="7E726654">
          <wp:simplePos x="0" y="0"/>
          <wp:positionH relativeFrom="column">
            <wp:posOffset>1270</wp:posOffset>
          </wp:positionH>
          <wp:positionV relativeFrom="paragraph">
            <wp:posOffset>134620</wp:posOffset>
          </wp:positionV>
          <wp:extent cx="529590" cy="703580"/>
          <wp:effectExtent l="0" t="0" r="3810" b="1270"/>
          <wp:wrapNone/>
          <wp:docPr id="6" name="Picture 4" descr="https://www.ekapija.com/logo/98263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kapija.com/logo/98263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6CFD" w:rsidRPr="00301B43" w:rsidRDefault="00CA6CFD" w:rsidP="00CA6CFD">
    <w:pPr>
      <w:pStyle w:val="NoSpacing"/>
      <w:jc w:val="center"/>
      <w:rPr>
        <w:rFonts w:ascii="Arial" w:hAnsi="Arial" w:cs="Arial"/>
        <w:sz w:val="24"/>
      </w:rPr>
    </w:pPr>
    <w:r w:rsidRPr="00301B43">
      <w:rPr>
        <w:rFonts w:ascii="Arial" w:hAnsi="Arial" w:cs="Arial"/>
        <w:sz w:val="24"/>
      </w:rPr>
      <w:t>BOSNA I HERCEGOVINA</w:t>
    </w:r>
  </w:p>
  <w:p w:rsidR="00CA6CFD" w:rsidRPr="00301B43" w:rsidRDefault="00CA6CFD" w:rsidP="00CA6CFD">
    <w:pPr>
      <w:pStyle w:val="NoSpacing"/>
      <w:tabs>
        <w:tab w:val="left" w:pos="4536"/>
      </w:tabs>
      <w:jc w:val="center"/>
      <w:rPr>
        <w:rFonts w:ascii="Arial" w:hAnsi="Arial" w:cs="Arial"/>
        <w:sz w:val="24"/>
      </w:rPr>
    </w:pPr>
    <w:r w:rsidRPr="00301B43">
      <w:rPr>
        <w:rFonts w:ascii="Arial" w:hAnsi="Arial" w:cs="Arial"/>
        <w:sz w:val="24"/>
      </w:rPr>
      <w:t>FEDERACIJA BOSNE I HERCEGOVINE</w:t>
    </w:r>
  </w:p>
  <w:p w:rsidR="00CA6CFD" w:rsidRPr="00301B43" w:rsidRDefault="00CA6CFD" w:rsidP="00CA6CFD">
    <w:pPr>
      <w:pStyle w:val="NoSpacing"/>
      <w:jc w:val="center"/>
      <w:rPr>
        <w:rFonts w:ascii="Arial" w:hAnsi="Arial" w:cs="Arial"/>
        <w:sz w:val="24"/>
      </w:rPr>
    </w:pPr>
    <w:r w:rsidRPr="00301B43">
      <w:rPr>
        <w:rFonts w:ascii="Arial" w:hAnsi="Arial" w:cs="Arial"/>
        <w:sz w:val="24"/>
      </w:rPr>
      <w:t>BOSANSKO-PODRINJSKI KANTON GORAŽDE</w:t>
    </w:r>
  </w:p>
  <w:p w:rsidR="00B77EEE" w:rsidRPr="00CA6CFD" w:rsidRDefault="00CA6CFD" w:rsidP="00B81785">
    <w:pPr>
      <w:pStyle w:val="NoSpacing"/>
      <w:pBdr>
        <w:bottom w:val="single" w:sz="12" w:space="1" w:color="auto"/>
      </w:pBdr>
      <w:tabs>
        <w:tab w:val="right" w:pos="7806"/>
      </w:tabs>
      <w:jc w:val="center"/>
      <w:rPr>
        <w:rFonts w:ascii="Arial" w:hAnsi="Arial" w:cs="Arial"/>
        <w:b/>
        <w:sz w:val="24"/>
      </w:rPr>
    </w:pPr>
    <w:r w:rsidRPr="00301B43">
      <w:rPr>
        <w:rFonts w:ascii="Arial" w:hAnsi="Arial" w:cs="Arial"/>
        <w:b/>
        <w:sz w:val="24"/>
      </w:rPr>
      <w:t>KANTONALNA UPRAVA CIVILNE ZAŠTITE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06"/>
    <w:multiLevelType w:val="hybridMultilevel"/>
    <w:tmpl w:val="58089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9E6"/>
    <w:multiLevelType w:val="hybridMultilevel"/>
    <w:tmpl w:val="505A0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28F2"/>
    <w:multiLevelType w:val="hybridMultilevel"/>
    <w:tmpl w:val="30D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B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B4E7B"/>
    <w:multiLevelType w:val="hybridMultilevel"/>
    <w:tmpl w:val="29B2D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403E"/>
    <w:multiLevelType w:val="hybridMultilevel"/>
    <w:tmpl w:val="5E1A707A"/>
    <w:lvl w:ilvl="0" w:tplc="A4E8F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25C0D"/>
    <w:multiLevelType w:val="hybridMultilevel"/>
    <w:tmpl w:val="DEC25342"/>
    <w:lvl w:ilvl="0" w:tplc="D92289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545607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E7D82"/>
    <w:multiLevelType w:val="hybridMultilevel"/>
    <w:tmpl w:val="1AC698D4"/>
    <w:lvl w:ilvl="0" w:tplc="34D433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98F79A8"/>
    <w:multiLevelType w:val="hybridMultilevel"/>
    <w:tmpl w:val="CF404F22"/>
    <w:lvl w:ilvl="0" w:tplc="3A0A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F0F31"/>
    <w:multiLevelType w:val="hybridMultilevel"/>
    <w:tmpl w:val="4776ECBE"/>
    <w:lvl w:ilvl="0" w:tplc="041A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0E0163F"/>
    <w:multiLevelType w:val="hybridMultilevel"/>
    <w:tmpl w:val="A57E48B2"/>
    <w:lvl w:ilvl="0" w:tplc="0DA6DF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0"/>
    <w:rsid w:val="00021A94"/>
    <w:rsid w:val="00027AF0"/>
    <w:rsid w:val="00047E01"/>
    <w:rsid w:val="0009775E"/>
    <w:rsid w:val="000A68B0"/>
    <w:rsid w:val="000B2EEF"/>
    <w:rsid w:val="001134AA"/>
    <w:rsid w:val="001761BF"/>
    <w:rsid w:val="001B4DA9"/>
    <w:rsid w:val="001D2892"/>
    <w:rsid w:val="001D2FBD"/>
    <w:rsid w:val="002055CF"/>
    <w:rsid w:val="00224A3C"/>
    <w:rsid w:val="0023050E"/>
    <w:rsid w:val="00233742"/>
    <w:rsid w:val="0025308A"/>
    <w:rsid w:val="00262730"/>
    <w:rsid w:val="00262F99"/>
    <w:rsid w:val="002D52B3"/>
    <w:rsid w:val="00301B43"/>
    <w:rsid w:val="00317493"/>
    <w:rsid w:val="003337DB"/>
    <w:rsid w:val="0037339B"/>
    <w:rsid w:val="003F79E0"/>
    <w:rsid w:val="00410832"/>
    <w:rsid w:val="00410C1D"/>
    <w:rsid w:val="0044481C"/>
    <w:rsid w:val="004C73EC"/>
    <w:rsid w:val="005008DB"/>
    <w:rsid w:val="00520C66"/>
    <w:rsid w:val="0052601F"/>
    <w:rsid w:val="005555F2"/>
    <w:rsid w:val="005A084D"/>
    <w:rsid w:val="00626A52"/>
    <w:rsid w:val="00631DB8"/>
    <w:rsid w:val="006426D9"/>
    <w:rsid w:val="00701808"/>
    <w:rsid w:val="0070770C"/>
    <w:rsid w:val="007152EE"/>
    <w:rsid w:val="00755B8E"/>
    <w:rsid w:val="007C596A"/>
    <w:rsid w:val="007F5562"/>
    <w:rsid w:val="00804F5B"/>
    <w:rsid w:val="00810DB9"/>
    <w:rsid w:val="00832245"/>
    <w:rsid w:val="0083335B"/>
    <w:rsid w:val="008A7321"/>
    <w:rsid w:val="008B4BB0"/>
    <w:rsid w:val="008C0F3D"/>
    <w:rsid w:val="0098680B"/>
    <w:rsid w:val="009C0CA9"/>
    <w:rsid w:val="00A11D34"/>
    <w:rsid w:val="00A1409C"/>
    <w:rsid w:val="00A17F96"/>
    <w:rsid w:val="00A329F6"/>
    <w:rsid w:val="00A345A8"/>
    <w:rsid w:val="00AA6A96"/>
    <w:rsid w:val="00B462BF"/>
    <w:rsid w:val="00B55767"/>
    <w:rsid w:val="00B766A1"/>
    <w:rsid w:val="00B77EEE"/>
    <w:rsid w:val="00B81785"/>
    <w:rsid w:val="00B90710"/>
    <w:rsid w:val="00BB7807"/>
    <w:rsid w:val="00BC06CA"/>
    <w:rsid w:val="00BC524F"/>
    <w:rsid w:val="00BD1D94"/>
    <w:rsid w:val="00BD27BB"/>
    <w:rsid w:val="00BE34B9"/>
    <w:rsid w:val="00C14DEB"/>
    <w:rsid w:val="00C2235B"/>
    <w:rsid w:val="00C23465"/>
    <w:rsid w:val="00C8055A"/>
    <w:rsid w:val="00C9680B"/>
    <w:rsid w:val="00CA6CFD"/>
    <w:rsid w:val="00CB45D0"/>
    <w:rsid w:val="00D0327C"/>
    <w:rsid w:val="00D22AFB"/>
    <w:rsid w:val="00D929C9"/>
    <w:rsid w:val="00DA045B"/>
    <w:rsid w:val="00DF5648"/>
    <w:rsid w:val="00E371DE"/>
    <w:rsid w:val="00E54C46"/>
    <w:rsid w:val="00E621AF"/>
    <w:rsid w:val="00E700F8"/>
    <w:rsid w:val="00E945DA"/>
    <w:rsid w:val="00EA2299"/>
    <w:rsid w:val="00EC6389"/>
    <w:rsid w:val="00F15149"/>
    <w:rsid w:val="00F775AA"/>
    <w:rsid w:val="00F77F50"/>
    <w:rsid w:val="00F87FD3"/>
    <w:rsid w:val="00FA1EEE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link w:val="NoSpacingChar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  <w:style w:type="character" w:customStyle="1" w:styleId="Heading1Char">
    <w:name w:val="Heading 1 Char"/>
    <w:basedOn w:val="DefaultParagraphFont"/>
    <w:link w:val="Heading1"/>
    <w:uiPriority w:val="9"/>
    <w:rsid w:val="00C14DEB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link w:val="NoSpacingChar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  <w:style w:type="character" w:customStyle="1" w:styleId="Heading1Char">
    <w:name w:val="Heading 1 Char"/>
    <w:basedOn w:val="DefaultParagraphFont"/>
    <w:link w:val="Heading1"/>
    <w:uiPriority w:val="9"/>
    <w:rsid w:val="00C14DEB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34A6-BE9A-4CA2-877B-BAB383C9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</dc:creator>
  <cp:lastModifiedBy>Direktor</cp:lastModifiedBy>
  <cp:revision>2</cp:revision>
  <cp:lastPrinted>2021-05-17T11:35:00Z</cp:lastPrinted>
  <dcterms:created xsi:type="dcterms:W3CDTF">2021-05-17T11:37:00Z</dcterms:created>
  <dcterms:modified xsi:type="dcterms:W3CDTF">2021-05-17T11:37:00Z</dcterms:modified>
</cp:coreProperties>
</file>