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763B" w14:textId="7C92349E" w:rsidR="007721E0" w:rsidRPr="007721E0" w:rsidRDefault="007721E0" w:rsidP="007721E0">
      <w:pPr>
        <w:jc w:val="both"/>
        <w:rPr>
          <w:rFonts w:ascii="Cambria" w:hAnsi="Cambria" w:cs="Tahoma"/>
          <w:sz w:val="22"/>
          <w:szCs w:val="22"/>
        </w:rPr>
      </w:pPr>
      <w:r w:rsidRPr="007721E0">
        <w:rPr>
          <w:rFonts w:ascii="Cambria" w:hAnsi="Cambria" w:cs="Tahoma"/>
          <w:sz w:val="22"/>
          <w:szCs w:val="22"/>
        </w:rPr>
        <w:t>Broj: 01-04-</w:t>
      </w:r>
      <w:r w:rsidR="006913A7">
        <w:rPr>
          <w:rFonts w:ascii="Cambria" w:hAnsi="Cambria" w:cs="Tahoma"/>
          <w:sz w:val="22"/>
          <w:szCs w:val="22"/>
        </w:rPr>
        <w:t>120</w:t>
      </w:r>
      <w:r w:rsidRPr="007721E0">
        <w:rPr>
          <w:rFonts w:ascii="Cambria" w:hAnsi="Cambria" w:cs="Tahoma"/>
          <w:sz w:val="22"/>
          <w:szCs w:val="22"/>
        </w:rPr>
        <w:t>/24</w:t>
      </w:r>
    </w:p>
    <w:p w14:paraId="36BB9232" w14:textId="7262CF6B" w:rsidR="007721E0" w:rsidRPr="007721E0" w:rsidRDefault="007721E0" w:rsidP="007721E0">
      <w:pPr>
        <w:jc w:val="both"/>
        <w:rPr>
          <w:rFonts w:ascii="Cambria" w:hAnsi="Cambria" w:cs="Tahoma"/>
          <w:sz w:val="22"/>
          <w:szCs w:val="22"/>
        </w:rPr>
      </w:pPr>
      <w:r w:rsidRPr="007721E0">
        <w:rPr>
          <w:rFonts w:ascii="Cambria" w:hAnsi="Cambria" w:cs="Tahoma"/>
          <w:sz w:val="22"/>
          <w:szCs w:val="22"/>
        </w:rPr>
        <w:t xml:space="preserve">Goražde, </w:t>
      </w:r>
      <w:r w:rsidR="009D5000">
        <w:rPr>
          <w:rFonts w:ascii="Cambria" w:hAnsi="Cambria" w:cs="Tahoma"/>
          <w:sz w:val="22"/>
          <w:szCs w:val="22"/>
        </w:rPr>
        <w:t>26</w:t>
      </w:r>
      <w:r w:rsidRPr="007721E0">
        <w:rPr>
          <w:rFonts w:ascii="Cambria" w:hAnsi="Cambria" w:cs="Tahoma"/>
          <w:sz w:val="22"/>
          <w:szCs w:val="22"/>
        </w:rPr>
        <w:t xml:space="preserve">. </w:t>
      </w:r>
      <w:r w:rsidR="00635810">
        <w:rPr>
          <w:rFonts w:ascii="Cambria" w:hAnsi="Cambria" w:cs="Tahoma"/>
          <w:sz w:val="22"/>
          <w:szCs w:val="22"/>
        </w:rPr>
        <w:t>februara</w:t>
      </w:r>
      <w:r w:rsidRPr="007721E0">
        <w:rPr>
          <w:rFonts w:ascii="Cambria" w:hAnsi="Cambria" w:cs="Tahoma"/>
          <w:sz w:val="22"/>
          <w:szCs w:val="22"/>
        </w:rPr>
        <w:t xml:space="preserve"> 2024. godine</w:t>
      </w:r>
    </w:p>
    <w:p w14:paraId="54E45D0F" w14:textId="77777777" w:rsidR="007721E0" w:rsidRPr="007721E0" w:rsidRDefault="007721E0" w:rsidP="007721E0">
      <w:pPr>
        <w:ind w:firstLine="708"/>
        <w:jc w:val="both"/>
        <w:rPr>
          <w:rFonts w:ascii="Cambria" w:hAnsi="Cambria" w:cs="Tahoma"/>
          <w:sz w:val="22"/>
          <w:szCs w:val="22"/>
        </w:rPr>
      </w:pPr>
    </w:p>
    <w:p w14:paraId="57D2DA92" w14:textId="77777777" w:rsidR="007721E0" w:rsidRPr="007721E0" w:rsidRDefault="007721E0" w:rsidP="007721E0">
      <w:pPr>
        <w:ind w:firstLine="708"/>
        <w:jc w:val="both"/>
        <w:rPr>
          <w:rFonts w:ascii="Cambria" w:hAnsi="Cambria" w:cs="Tahoma"/>
          <w:b/>
          <w:sz w:val="22"/>
          <w:szCs w:val="22"/>
        </w:rPr>
      </w:pPr>
      <w:r w:rsidRPr="007721E0">
        <w:rPr>
          <w:rFonts w:ascii="Cambria" w:hAnsi="Cambria" w:cs="Tahoma"/>
          <w:sz w:val="22"/>
          <w:szCs w:val="22"/>
        </w:rPr>
        <w:t xml:space="preserve">Na osnovu člana 12. i 57. Poslovnika Skupštine Bosansko-podrinjskog kantona Goražde („Službene novine Bosansko-podrinjskog kantona </w:t>
      </w:r>
      <w:proofErr w:type="gramStart"/>
      <w:r w:rsidRPr="007721E0">
        <w:rPr>
          <w:rFonts w:ascii="Cambria" w:hAnsi="Cambria" w:cs="Tahoma"/>
          <w:sz w:val="22"/>
          <w:szCs w:val="22"/>
        </w:rPr>
        <w:t>Goražde“</w:t>
      </w:r>
      <w:proofErr w:type="gramEnd"/>
      <w:r w:rsidRPr="007721E0">
        <w:rPr>
          <w:rFonts w:ascii="Cambria" w:hAnsi="Cambria" w:cs="Tahoma"/>
          <w:sz w:val="22"/>
          <w:szCs w:val="22"/>
        </w:rPr>
        <w:t xml:space="preserve">, broj: 3/18 i 6/19), </w:t>
      </w:r>
      <w:r w:rsidRPr="007721E0">
        <w:rPr>
          <w:rFonts w:ascii="Cambria" w:hAnsi="Cambria" w:cs="Tahoma"/>
          <w:b/>
          <w:sz w:val="22"/>
          <w:szCs w:val="22"/>
        </w:rPr>
        <w:t>s a z i v a m:</w:t>
      </w:r>
    </w:p>
    <w:p w14:paraId="4F17EFE0" w14:textId="77777777" w:rsidR="007721E0" w:rsidRPr="007721E0" w:rsidRDefault="007721E0" w:rsidP="007721E0">
      <w:pPr>
        <w:ind w:firstLine="708"/>
        <w:jc w:val="both"/>
        <w:rPr>
          <w:rFonts w:asciiTheme="majorHAnsi" w:hAnsiTheme="majorHAnsi" w:cs="Tahoma"/>
          <w:b/>
          <w:sz w:val="22"/>
          <w:szCs w:val="22"/>
        </w:rPr>
      </w:pPr>
    </w:p>
    <w:p w14:paraId="645A403C" w14:textId="77777777" w:rsidR="007721E0" w:rsidRPr="007721E0" w:rsidRDefault="007721E0" w:rsidP="007721E0">
      <w:pPr>
        <w:ind w:firstLine="708"/>
        <w:jc w:val="center"/>
        <w:rPr>
          <w:rFonts w:ascii="Broadway" w:hAnsi="Broadway" w:cs="Arial"/>
          <w:i/>
          <w:sz w:val="22"/>
          <w:szCs w:val="22"/>
        </w:rPr>
      </w:pPr>
      <w:r w:rsidRPr="007721E0">
        <w:rPr>
          <w:rFonts w:ascii="Broadway" w:hAnsi="Broadway" w:cs="Arial"/>
          <w:i/>
          <w:sz w:val="22"/>
          <w:szCs w:val="22"/>
        </w:rPr>
        <w:t xml:space="preserve">11. REDOVNU SJEDNICU </w:t>
      </w:r>
    </w:p>
    <w:p w14:paraId="755F3228" w14:textId="77777777" w:rsidR="007721E0" w:rsidRPr="007721E0" w:rsidRDefault="007721E0" w:rsidP="007721E0">
      <w:pPr>
        <w:ind w:firstLine="708"/>
        <w:jc w:val="center"/>
        <w:rPr>
          <w:rFonts w:ascii="Broadway" w:hAnsi="Broadway" w:cs="Arial"/>
          <w:i/>
          <w:sz w:val="22"/>
          <w:szCs w:val="22"/>
        </w:rPr>
      </w:pPr>
      <w:r w:rsidRPr="007721E0">
        <w:rPr>
          <w:rFonts w:ascii="Broadway" w:hAnsi="Broadway" w:cs="Arial"/>
          <w:i/>
          <w:sz w:val="22"/>
          <w:szCs w:val="22"/>
        </w:rPr>
        <w:t>SKUPŠTINE BOSANSKO-PODRINJSKOG KANTONA GORA</w:t>
      </w:r>
      <w:r w:rsidRPr="007721E0">
        <w:rPr>
          <w:rFonts w:ascii="Bodoni MT Black" w:hAnsi="Bodoni MT Black" w:cs="Arial"/>
          <w:i/>
          <w:sz w:val="22"/>
          <w:szCs w:val="22"/>
        </w:rPr>
        <w:t>Ž</w:t>
      </w:r>
      <w:r w:rsidRPr="007721E0">
        <w:rPr>
          <w:rFonts w:ascii="Broadway" w:hAnsi="Broadway" w:cs="Arial"/>
          <w:i/>
          <w:sz w:val="22"/>
          <w:szCs w:val="22"/>
        </w:rPr>
        <w:t>DE</w:t>
      </w:r>
    </w:p>
    <w:p w14:paraId="60142C1B" w14:textId="77777777" w:rsidR="007721E0" w:rsidRPr="007721E0" w:rsidRDefault="007721E0" w:rsidP="007721E0">
      <w:pPr>
        <w:ind w:firstLine="708"/>
        <w:jc w:val="center"/>
        <w:rPr>
          <w:rFonts w:ascii="Broadway" w:hAnsi="Broadway" w:cs="Arial"/>
          <w:i/>
          <w:sz w:val="22"/>
          <w:szCs w:val="22"/>
        </w:rPr>
      </w:pPr>
    </w:p>
    <w:p w14:paraId="00ECE027" w14:textId="15A85EF4" w:rsidR="007721E0" w:rsidRPr="007721E0" w:rsidRDefault="007721E0" w:rsidP="007721E0">
      <w:pPr>
        <w:ind w:firstLine="708"/>
        <w:jc w:val="both"/>
        <w:rPr>
          <w:rFonts w:ascii="Bodoni MT Black" w:hAnsi="Bodoni MT Black" w:cs="Arial"/>
          <w:b/>
          <w:i/>
          <w:sz w:val="22"/>
          <w:szCs w:val="22"/>
          <w:u w:val="single"/>
        </w:rPr>
      </w:pPr>
      <w:r w:rsidRPr="007721E0">
        <w:rPr>
          <w:rFonts w:ascii="Bodoni MT Black" w:hAnsi="Bodoni MT Black" w:cs="Arial"/>
          <w:b/>
          <w:i/>
          <w:sz w:val="22"/>
          <w:szCs w:val="22"/>
        </w:rPr>
        <w:t xml:space="preserve"> </w:t>
      </w:r>
      <w:r w:rsidRPr="007721E0">
        <w:rPr>
          <w:rFonts w:ascii="Bodoni MT Black" w:hAnsi="Bodoni MT Black" w:cs="Arial"/>
          <w:b/>
          <w:i/>
          <w:sz w:val="22"/>
          <w:szCs w:val="22"/>
          <w:u w:val="single"/>
        </w:rPr>
        <w:t>Za</w:t>
      </w:r>
      <w:r w:rsidR="002E02FC">
        <w:rPr>
          <w:rFonts w:ascii="Bodoni MT Black" w:hAnsi="Bodoni MT Black" w:cs="Arial"/>
          <w:b/>
          <w:i/>
          <w:sz w:val="22"/>
          <w:szCs w:val="22"/>
          <w:u w:val="single"/>
        </w:rPr>
        <w:t xml:space="preserve"> 06</w:t>
      </w:r>
      <w:r w:rsidR="00DD1510">
        <w:rPr>
          <w:rFonts w:ascii="Bodoni MT Black" w:hAnsi="Bodoni MT Black" w:cs="Arial"/>
          <w:b/>
          <w:i/>
          <w:sz w:val="22"/>
          <w:szCs w:val="22"/>
          <w:u w:val="single"/>
        </w:rPr>
        <w:t xml:space="preserve">. </w:t>
      </w:r>
      <w:proofErr w:type="gramStart"/>
      <w:r w:rsidR="00DD1510">
        <w:rPr>
          <w:rFonts w:ascii="Bodoni MT Black" w:hAnsi="Bodoni MT Black" w:cs="Arial"/>
          <w:b/>
          <w:i/>
          <w:sz w:val="22"/>
          <w:szCs w:val="22"/>
          <w:u w:val="single"/>
        </w:rPr>
        <w:t>marta</w:t>
      </w:r>
      <w:r w:rsidRPr="007721E0">
        <w:rPr>
          <w:rFonts w:ascii="Bodoni MT Black" w:hAnsi="Bodoni MT Black" w:cs="Arial"/>
          <w:b/>
          <w:i/>
          <w:sz w:val="22"/>
          <w:szCs w:val="22"/>
          <w:u w:val="single"/>
        </w:rPr>
        <w:t xml:space="preserve">  (</w:t>
      </w:r>
      <w:proofErr w:type="gramEnd"/>
      <w:r w:rsidR="002E02FC">
        <w:rPr>
          <w:rFonts w:ascii="Bodoni MT Black" w:hAnsi="Bodoni MT Black" w:cs="Arial"/>
          <w:b/>
          <w:i/>
          <w:sz w:val="22"/>
          <w:szCs w:val="22"/>
          <w:u w:val="single"/>
        </w:rPr>
        <w:t>srijeda</w:t>
      </w:r>
      <w:r w:rsidRPr="007721E0">
        <w:rPr>
          <w:rFonts w:ascii="Bodoni MT Black" w:hAnsi="Bodoni MT Black" w:cs="Arial"/>
          <w:b/>
          <w:i/>
          <w:sz w:val="22"/>
          <w:szCs w:val="22"/>
          <w:u w:val="single"/>
        </w:rPr>
        <w:t>)   2024. godine</w:t>
      </w:r>
    </w:p>
    <w:p w14:paraId="1A5FF191" w14:textId="77777777" w:rsidR="007721E0" w:rsidRPr="007721E0" w:rsidRDefault="007721E0" w:rsidP="007721E0">
      <w:pPr>
        <w:ind w:firstLine="708"/>
        <w:jc w:val="both"/>
        <w:rPr>
          <w:rFonts w:ascii="Bodoni MT Black" w:hAnsi="Bodoni MT Black" w:cs="Arial"/>
          <w:b/>
          <w:i/>
          <w:sz w:val="22"/>
          <w:szCs w:val="22"/>
          <w:u w:val="single"/>
        </w:rPr>
      </w:pPr>
    </w:p>
    <w:p w14:paraId="6DC30065" w14:textId="40BFC00D" w:rsidR="007721E0" w:rsidRPr="007721E0" w:rsidRDefault="007721E0" w:rsidP="007721E0">
      <w:pPr>
        <w:ind w:firstLine="708"/>
        <w:jc w:val="both"/>
        <w:rPr>
          <w:rFonts w:ascii="Bodoni MT Black" w:hAnsi="Bodoni MT Black" w:cs="Arial"/>
          <w:b/>
          <w:i/>
          <w:sz w:val="22"/>
          <w:szCs w:val="22"/>
        </w:rPr>
      </w:pPr>
      <w:r w:rsidRPr="007721E0">
        <w:rPr>
          <w:rFonts w:ascii="Cambria" w:hAnsi="Cambria" w:cs="Tahoma"/>
          <w:sz w:val="22"/>
          <w:szCs w:val="22"/>
        </w:rPr>
        <w:t>Sjednica će se održati</w:t>
      </w:r>
      <w:r w:rsidRPr="007721E0">
        <w:rPr>
          <w:rFonts w:asciiTheme="majorHAnsi" w:hAnsiTheme="majorHAnsi" w:cs="Arial"/>
          <w:sz w:val="22"/>
          <w:szCs w:val="22"/>
        </w:rPr>
        <w:t xml:space="preserve"> </w:t>
      </w:r>
      <w:r w:rsidRPr="007721E0">
        <w:rPr>
          <w:rFonts w:ascii="Bodoni MT Black" w:hAnsi="Bodoni MT Black" w:cs="Arial"/>
          <w:i/>
          <w:sz w:val="22"/>
          <w:szCs w:val="22"/>
        </w:rPr>
        <w:t xml:space="preserve">u </w:t>
      </w:r>
      <w:r w:rsidRPr="007721E0">
        <w:rPr>
          <w:rFonts w:ascii="Bodoni MT Black" w:hAnsi="Bodoni MT Black" w:cs="Arial"/>
          <w:b/>
          <w:i/>
          <w:sz w:val="22"/>
          <w:szCs w:val="22"/>
        </w:rPr>
        <w:t>skupštinskoj sali Bosansko-podrinjskog kantona Goražde, ul. 1. Slavne višegradske brigade 2a</w:t>
      </w:r>
      <w:r w:rsidR="00E85B0D">
        <w:rPr>
          <w:rFonts w:ascii="Bodoni MT Black" w:hAnsi="Bodoni MT Black" w:cs="Arial"/>
          <w:b/>
          <w:i/>
          <w:sz w:val="22"/>
          <w:szCs w:val="22"/>
        </w:rPr>
        <w:t>, nakon završetka Godišnje sjednice.</w:t>
      </w:r>
      <w:r w:rsidRPr="007721E0">
        <w:rPr>
          <w:rFonts w:ascii="Bodoni MT Black" w:hAnsi="Bodoni MT Black" w:cs="Arial"/>
          <w:b/>
          <w:i/>
          <w:sz w:val="22"/>
          <w:szCs w:val="22"/>
        </w:rPr>
        <w:t xml:space="preserve"> </w:t>
      </w:r>
    </w:p>
    <w:p w14:paraId="6CF31B49" w14:textId="77777777" w:rsidR="007721E0" w:rsidRPr="007721E0" w:rsidRDefault="007721E0" w:rsidP="007721E0">
      <w:pPr>
        <w:ind w:firstLine="708"/>
        <w:jc w:val="both"/>
        <w:rPr>
          <w:rFonts w:ascii="Bodoni MT Black" w:hAnsi="Bodoni MT Black" w:cs="Arial"/>
          <w:b/>
          <w:i/>
          <w:sz w:val="22"/>
          <w:szCs w:val="22"/>
        </w:rPr>
      </w:pPr>
    </w:p>
    <w:p w14:paraId="456ABA07" w14:textId="77777777" w:rsidR="007721E0" w:rsidRPr="007721E0" w:rsidRDefault="007721E0" w:rsidP="007721E0">
      <w:pPr>
        <w:ind w:firstLine="708"/>
        <w:jc w:val="both"/>
        <w:rPr>
          <w:rFonts w:ascii="Cambria" w:hAnsi="Cambria" w:cs="Tahoma"/>
          <w:sz w:val="22"/>
          <w:szCs w:val="22"/>
        </w:rPr>
      </w:pPr>
      <w:r w:rsidRPr="007721E0">
        <w:rPr>
          <w:rFonts w:ascii="Cambria" w:hAnsi="Cambria" w:cs="Tahoma"/>
          <w:sz w:val="22"/>
          <w:szCs w:val="22"/>
        </w:rPr>
        <w:t>Za sjednicu Skupštine Bosansko-podrinjskog kantona Goražde predlažem slijedeći:</w:t>
      </w:r>
    </w:p>
    <w:p w14:paraId="2A6F77C9" w14:textId="77777777" w:rsidR="007721E0" w:rsidRPr="007721E0" w:rsidRDefault="007721E0" w:rsidP="007721E0">
      <w:pPr>
        <w:ind w:firstLine="708"/>
        <w:jc w:val="both"/>
        <w:rPr>
          <w:rFonts w:ascii="Cambria" w:hAnsi="Cambria" w:cs="Tahoma"/>
          <w:sz w:val="22"/>
          <w:szCs w:val="22"/>
        </w:rPr>
      </w:pPr>
    </w:p>
    <w:p w14:paraId="11531A50" w14:textId="77777777" w:rsidR="007721E0" w:rsidRPr="007721E0" w:rsidRDefault="007721E0" w:rsidP="007721E0">
      <w:pPr>
        <w:ind w:firstLine="708"/>
        <w:jc w:val="center"/>
        <w:rPr>
          <w:rFonts w:ascii="Broadway" w:hAnsi="Broadway" w:cs="Arial"/>
          <w:b/>
          <w:sz w:val="22"/>
          <w:szCs w:val="22"/>
        </w:rPr>
      </w:pPr>
      <w:r w:rsidRPr="007721E0">
        <w:rPr>
          <w:rFonts w:ascii="Broadway" w:hAnsi="Broadway" w:cs="Arial"/>
          <w:b/>
          <w:sz w:val="22"/>
          <w:szCs w:val="22"/>
        </w:rPr>
        <w:t>D n e v n i   r e d</w:t>
      </w:r>
    </w:p>
    <w:p w14:paraId="3C251CB2" w14:textId="77777777" w:rsidR="007721E0" w:rsidRPr="007721E0" w:rsidRDefault="007721E0" w:rsidP="007721E0">
      <w:pPr>
        <w:pStyle w:val="ListParagraph"/>
        <w:ind w:left="5664"/>
        <w:jc w:val="both"/>
        <w:rPr>
          <w:rFonts w:ascii="Cambria" w:hAnsi="Cambria" w:cs="Tahoma"/>
          <w:sz w:val="22"/>
          <w:szCs w:val="22"/>
        </w:rPr>
      </w:pPr>
    </w:p>
    <w:p w14:paraId="76CAA3E4" w14:textId="47B2A73B" w:rsidR="007721E0" w:rsidRDefault="007721E0" w:rsidP="007721E0">
      <w:pPr>
        <w:pStyle w:val="NoSpacing"/>
        <w:numPr>
          <w:ilvl w:val="0"/>
          <w:numId w:val="2"/>
        </w:numPr>
        <w:jc w:val="both"/>
        <w:rPr>
          <w:rFonts w:ascii="Cambria" w:hAnsi="Cambria"/>
        </w:rPr>
      </w:pPr>
      <w:r w:rsidRPr="007721E0">
        <w:rPr>
          <w:rFonts w:ascii="Cambria" w:hAnsi="Cambria"/>
        </w:rPr>
        <w:t>Prijedlog Zakona o dopunskim pravima branilaca i članova njihovih porodica u Bosansko-podrinjskom kantonu Goražde,</w:t>
      </w:r>
    </w:p>
    <w:p w14:paraId="2D3FF5F5" w14:textId="398681F7" w:rsidR="004D511D" w:rsidRPr="004D511D" w:rsidRDefault="004D511D" w:rsidP="004D511D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4D511D">
        <w:rPr>
          <w:rFonts w:ascii="Cambria" w:hAnsi="Cambria"/>
          <w:sz w:val="22"/>
          <w:szCs w:val="22"/>
        </w:rPr>
        <w:t xml:space="preserve">Prijedlog </w:t>
      </w:r>
      <w:r w:rsidRPr="004D511D">
        <w:rPr>
          <w:rFonts w:ascii="Cambria" w:hAnsi="Cambria" w:cs="Arial"/>
          <w:sz w:val="22"/>
          <w:szCs w:val="22"/>
        </w:rPr>
        <w:t>Zakon</w:t>
      </w:r>
      <w:r w:rsidR="00793E16">
        <w:rPr>
          <w:rFonts w:ascii="Cambria" w:hAnsi="Cambria" w:cs="Arial"/>
          <w:sz w:val="22"/>
          <w:szCs w:val="22"/>
        </w:rPr>
        <w:t>a</w:t>
      </w:r>
      <w:r w:rsidRPr="004D511D">
        <w:rPr>
          <w:rFonts w:ascii="Cambria" w:hAnsi="Cambria" w:cs="Arial"/>
          <w:sz w:val="22"/>
          <w:szCs w:val="22"/>
        </w:rPr>
        <w:t xml:space="preserve"> o uređenju saobraćaja na </w:t>
      </w:r>
      <w:r w:rsidRPr="004D511D">
        <w:rPr>
          <w:rFonts w:ascii="Cambria" w:hAnsi="Cambria"/>
          <w:sz w:val="22"/>
          <w:szCs w:val="22"/>
        </w:rPr>
        <w:t>području Bosansko-podrinjskog kantona Goražde</w:t>
      </w:r>
      <w:r w:rsidR="00793E16">
        <w:rPr>
          <w:rFonts w:ascii="Cambria" w:hAnsi="Cambria"/>
          <w:sz w:val="22"/>
          <w:szCs w:val="22"/>
        </w:rPr>
        <w:t>,</w:t>
      </w:r>
    </w:p>
    <w:p w14:paraId="56FE49C1" w14:textId="3085604F" w:rsidR="007721E0" w:rsidRDefault="007721E0" w:rsidP="007721E0">
      <w:pPr>
        <w:pStyle w:val="NoSpacing"/>
        <w:numPr>
          <w:ilvl w:val="0"/>
          <w:numId w:val="2"/>
        </w:numPr>
        <w:jc w:val="both"/>
        <w:rPr>
          <w:rFonts w:ascii="Cambria" w:hAnsi="Cambria"/>
        </w:rPr>
      </w:pPr>
      <w:r w:rsidRPr="007721E0">
        <w:rPr>
          <w:rFonts w:ascii="Cambria" w:hAnsi="Cambria"/>
        </w:rPr>
        <w:t>Prijedlog Zakona o izmjenama i dopunama Zakona o socijalnoj zaštiti, zaštiti civilnih žrtava rata i zaštiti porodica sa djecom,</w:t>
      </w:r>
    </w:p>
    <w:p w14:paraId="07CC811B" w14:textId="4B9BEA7E" w:rsidR="00DE6A18" w:rsidRPr="007721E0" w:rsidRDefault="00DE6A18" w:rsidP="007721E0">
      <w:pPr>
        <w:pStyle w:val="NoSpacing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Prijedlog Zakona o izmjenama i dopunama Zakona o novčanim podsticajima u poljoprivredi i ruralnom razvoju na području Bosansko-podrinjskog kantona Goražde – skraćeni postupak,</w:t>
      </w:r>
    </w:p>
    <w:p w14:paraId="7460488D" w14:textId="77777777" w:rsidR="007721E0" w:rsidRPr="007721E0" w:rsidRDefault="007721E0" w:rsidP="007721E0">
      <w:pPr>
        <w:pStyle w:val="NoSpacing"/>
        <w:numPr>
          <w:ilvl w:val="0"/>
          <w:numId w:val="2"/>
        </w:numPr>
        <w:jc w:val="both"/>
        <w:rPr>
          <w:rFonts w:ascii="Cambria" w:hAnsi="Cambria"/>
        </w:rPr>
      </w:pPr>
      <w:r w:rsidRPr="007721E0">
        <w:rPr>
          <w:rFonts w:ascii="Cambria" w:hAnsi="Cambria"/>
        </w:rPr>
        <w:t>Davanje Mišljenja na Prednacrt Zakona o profesionalnoj rehabilitaciji i zapošljavanju lica sa invaliditetom,</w:t>
      </w:r>
    </w:p>
    <w:p w14:paraId="7EEC1B43" w14:textId="65A7BBBA" w:rsidR="00232BD3" w:rsidRDefault="00232BD3" w:rsidP="0042365C">
      <w:pPr>
        <w:pStyle w:val="NoSpacing"/>
        <w:numPr>
          <w:ilvl w:val="0"/>
          <w:numId w:val="2"/>
        </w:numPr>
        <w:jc w:val="both"/>
        <w:rPr>
          <w:rFonts w:ascii="Cambria" w:hAnsi="Cambria"/>
        </w:rPr>
      </w:pPr>
      <w:r w:rsidRPr="001C66EB">
        <w:rPr>
          <w:rFonts w:ascii="Cambria" w:hAnsi="Cambria"/>
        </w:rPr>
        <w:t xml:space="preserve">Prijedlog Odluke o davanju saglasnosti na Odluku Upravnog odbora Kliničkog centra Univerziteta u Sarajevu </w:t>
      </w:r>
      <w:r w:rsidR="001C66EB" w:rsidRPr="001C66EB">
        <w:rPr>
          <w:rFonts w:ascii="Cambria" w:hAnsi="Cambria"/>
        </w:rPr>
        <w:t>o usvajanju Elaborata firme Expertiza d.o.o</w:t>
      </w:r>
      <w:r w:rsidR="001C66EB">
        <w:rPr>
          <w:rFonts w:ascii="Cambria" w:hAnsi="Cambria"/>
        </w:rPr>
        <w:t>.</w:t>
      </w:r>
      <w:r w:rsidR="001C66EB" w:rsidRPr="001C66EB">
        <w:rPr>
          <w:rFonts w:ascii="Cambria" w:hAnsi="Cambria"/>
        </w:rPr>
        <w:t xml:space="preserve"> Sarajevo o procjeni imovine KCUS-a</w:t>
      </w:r>
      <w:r w:rsidR="001C66EB">
        <w:rPr>
          <w:rFonts w:ascii="Cambria" w:hAnsi="Cambria"/>
        </w:rPr>
        <w:t xml:space="preserve"> -</w:t>
      </w:r>
      <w:r w:rsidR="001C66EB" w:rsidRPr="001C66EB">
        <w:rPr>
          <w:rFonts w:ascii="Cambria" w:hAnsi="Cambria"/>
        </w:rPr>
        <w:t xml:space="preserve"> objekata za 2023. godinu,</w:t>
      </w:r>
      <w:r w:rsidR="001C66EB">
        <w:rPr>
          <w:rFonts w:ascii="Cambria" w:hAnsi="Cambria"/>
        </w:rPr>
        <w:t xml:space="preserve"> </w:t>
      </w:r>
      <w:r w:rsidRPr="001C66EB">
        <w:rPr>
          <w:rFonts w:ascii="Cambria" w:hAnsi="Cambria"/>
        </w:rPr>
        <w:t>broj:</w:t>
      </w:r>
      <w:r w:rsidR="001C66EB">
        <w:rPr>
          <w:rFonts w:ascii="Cambria" w:hAnsi="Cambria"/>
        </w:rPr>
        <w:t xml:space="preserve"> </w:t>
      </w:r>
      <w:r w:rsidRPr="001C66EB">
        <w:rPr>
          <w:rFonts w:ascii="Cambria" w:hAnsi="Cambria"/>
        </w:rPr>
        <w:t>6</w:t>
      </w:r>
      <w:r w:rsidR="001C66EB">
        <w:rPr>
          <w:rFonts w:ascii="Cambria" w:hAnsi="Cambria"/>
        </w:rPr>
        <w:t>6/24</w:t>
      </w:r>
      <w:r w:rsidRPr="001C66EB">
        <w:rPr>
          <w:rFonts w:ascii="Cambria" w:hAnsi="Cambria"/>
        </w:rPr>
        <w:t xml:space="preserve"> od 0</w:t>
      </w:r>
      <w:r w:rsidR="001C66EB">
        <w:rPr>
          <w:rFonts w:ascii="Cambria" w:hAnsi="Cambria"/>
        </w:rPr>
        <w:t>8</w:t>
      </w:r>
      <w:r w:rsidRPr="001C66EB">
        <w:rPr>
          <w:rFonts w:ascii="Cambria" w:hAnsi="Cambria"/>
        </w:rPr>
        <w:t xml:space="preserve">.02.2024. godine, </w:t>
      </w:r>
    </w:p>
    <w:p w14:paraId="7F930D5C" w14:textId="77777777" w:rsidR="00ED313D" w:rsidRDefault="00ED313D" w:rsidP="00ED313D">
      <w:pPr>
        <w:pStyle w:val="NoSpacing"/>
        <w:numPr>
          <w:ilvl w:val="0"/>
          <w:numId w:val="2"/>
        </w:numPr>
        <w:jc w:val="both"/>
        <w:rPr>
          <w:rFonts w:ascii="Cambria" w:hAnsi="Cambria"/>
        </w:rPr>
      </w:pPr>
      <w:r w:rsidRPr="007721E0">
        <w:rPr>
          <w:rFonts w:ascii="Cambria" w:hAnsi="Cambria"/>
        </w:rPr>
        <w:t>Prijedlog Odluke o utvrđivanju prava na zdravstveno osiguranje lica</w:t>
      </w:r>
      <w:r>
        <w:rPr>
          <w:rFonts w:ascii="Cambria" w:hAnsi="Cambria"/>
        </w:rPr>
        <w:t xml:space="preserve"> </w:t>
      </w:r>
      <w:r w:rsidRPr="007721E0">
        <w:rPr>
          <w:rFonts w:ascii="Cambria" w:hAnsi="Cambria"/>
        </w:rPr>
        <w:t>koja nisu osigurana po drugom osnovu u Bosansko-podrinjskom kantonu Goražde za 2024. godinu,</w:t>
      </w:r>
    </w:p>
    <w:p w14:paraId="22492531" w14:textId="7FBB66F8" w:rsidR="001E2971" w:rsidRDefault="001E2971" w:rsidP="007721E0">
      <w:pPr>
        <w:pStyle w:val="NoSpacing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Prijedlog Odluke o utvrđivanje naknade predsjedavajućem, čl</w:t>
      </w:r>
      <w:r w:rsidR="009A61B9">
        <w:rPr>
          <w:rFonts w:ascii="Cambria" w:hAnsi="Cambria"/>
        </w:rPr>
        <w:t>a</w:t>
      </w:r>
      <w:r>
        <w:rPr>
          <w:rFonts w:ascii="Cambria" w:hAnsi="Cambria"/>
        </w:rPr>
        <w:t>novima i sekretaru Nezavisnog odbora,</w:t>
      </w:r>
    </w:p>
    <w:p w14:paraId="03DC4190" w14:textId="0A934D28" w:rsidR="007B265D" w:rsidRDefault="007B265D" w:rsidP="007721E0">
      <w:pPr>
        <w:pStyle w:val="NoSpacing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Prijedlog Odluke o razrješenju člana Nezavisnog odbora,</w:t>
      </w:r>
    </w:p>
    <w:p w14:paraId="5003A922" w14:textId="6B890173" w:rsidR="00232BD3" w:rsidRDefault="00232BD3" w:rsidP="007721E0">
      <w:pPr>
        <w:pStyle w:val="NoSpacing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Prijedlog Odluke o izmjeni Odluke o osnivanju Javnog preduzeća za upravljanje, zaštitu, održavanje i obavljanje komunalnih i drugih djelatnosti od javnog interesa Bosansko-podrinjskog kantona Goražde,</w:t>
      </w:r>
    </w:p>
    <w:p w14:paraId="02098B59" w14:textId="33617B1E" w:rsidR="00232BD3" w:rsidRDefault="00232BD3" w:rsidP="007721E0">
      <w:pPr>
        <w:pStyle w:val="NoSpacing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Prijedlog Odluke o davanju saglasnosti na Odluku o izmjeni Statuta JP “18. Septembar”</w:t>
      </w:r>
      <w:r w:rsidR="00BB1074">
        <w:rPr>
          <w:rFonts w:ascii="Cambria" w:hAnsi="Cambria"/>
        </w:rPr>
        <w:t xml:space="preserve"> d.o.o.</w:t>
      </w:r>
      <w:r>
        <w:rPr>
          <w:rFonts w:ascii="Cambria" w:hAnsi="Cambria"/>
        </w:rPr>
        <w:t>,</w:t>
      </w:r>
    </w:p>
    <w:p w14:paraId="509BA990" w14:textId="2CD81BA2" w:rsidR="00B83E1B" w:rsidRDefault="00B83E1B" w:rsidP="00B83E1B">
      <w:pPr>
        <w:pStyle w:val="ListParagraph"/>
        <w:numPr>
          <w:ilvl w:val="0"/>
          <w:numId w:val="2"/>
        </w:num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Izvještaj o radu Nezavisnog odbora za period 01.08.2023.-31.01.2024. godine,</w:t>
      </w:r>
    </w:p>
    <w:p w14:paraId="39BEED2D" w14:textId="660FA2C5" w:rsidR="00B83E1B" w:rsidRDefault="00B83E1B" w:rsidP="00B83E1B">
      <w:pPr>
        <w:pStyle w:val="ListParagraph"/>
        <w:numPr>
          <w:ilvl w:val="0"/>
          <w:numId w:val="2"/>
        </w:num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Izvještaj Nezavisnog odbora o radu policijskog komesara za period 01.10.2023.-31.12.2023. godine,</w:t>
      </w:r>
    </w:p>
    <w:p w14:paraId="34044E1A" w14:textId="53A636C5" w:rsidR="004D511D" w:rsidRPr="007721E0" w:rsidRDefault="007721E0" w:rsidP="004D511D">
      <w:pPr>
        <w:pStyle w:val="NoSpacing"/>
        <w:numPr>
          <w:ilvl w:val="0"/>
          <w:numId w:val="2"/>
        </w:numPr>
        <w:jc w:val="both"/>
        <w:rPr>
          <w:rFonts w:ascii="Cambria" w:hAnsi="Cambria"/>
        </w:rPr>
      </w:pPr>
      <w:r w:rsidRPr="007721E0">
        <w:rPr>
          <w:rFonts w:ascii="Cambria" w:hAnsi="Cambria"/>
        </w:rPr>
        <w:t>I</w:t>
      </w:r>
      <w:r w:rsidR="00FC4035">
        <w:rPr>
          <w:rFonts w:ascii="Cambria" w:hAnsi="Cambria"/>
        </w:rPr>
        <w:t>nformacija</w:t>
      </w:r>
      <w:r w:rsidRPr="007721E0">
        <w:rPr>
          <w:rFonts w:ascii="Cambria" w:hAnsi="Cambria"/>
        </w:rPr>
        <w:t xml:space="preserve"> o stanju i poslovanju privrednih društava sa područja Bosansko-podrinjskog kantona</w:t>
      </w:r>
      <w:r w:rsidR="00A700DA">
        <w:rPr>
          <w:rFonts w:ascii="Cambria" w:hAnsi="Cambria"/>
        </w:rPr>
        <w:t xml:space="preserve"> Goražde za 2022. godinu,</w:t>
      </w:r>
    </w:p>
    <w:p w14:paraId="24350B9F" w14:textId="20CF59DB" w:rsidR="007721E0" w:rsidRPr="007721E0" w:rsidRDefault="004D511D" w:rsidP="007721E0">
      <w:pPr>
        <w:pStyle w:val="NoSpacing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1</w:t>
      </w:r>
      <w:r w:rsidR="00232BD3">
        <w:rPr>
          <w:rFonts w:ascii="Cambria" w:hAnsi="Cambria"/>
        </w:rPr>
        <w:t>5.</w:t>
      </w:r>
      <w:r w:rsidR="007721E0" w:rsidRPr="007721E0">
        <w:rPr>
          <w:rFonts w:ascii="Cambria" w:hAnsi="Cambria"/>
        </w:rPr>
        <w:t xml:space="preserve"> “Vladin </w:t>
      </w:r>
      <w:proofErr w:type="gramStart"/>
      <w:r w:rsidR="007721E0" w:rsidRPr="007721E0">
        <w:rPr>
          <w:rFonts w:ascii="Cambria" w:hAnsi="Cambria"/>
        </w:rPr>
        <w:t>sat“ –</w:t>
      </w:r>
      <w:proofErr w:type="gramEnd"/>
      <w:r w:rsidR="007721E0" w:rsidRPr="007721E0">
        <w:rPr>
          <w:rFonts w:ascii="Cambria" w:hAnsi="Cambria"/>
        </w:rPr>
        <w:t xml:space="preserve"> poslanička pitanja i inicijative.</w:t>
      </w:r>
    </w:p>
    <w:p w14:paraId="220B93E0" w14:textId="77777777" w:rsidR="007721E0" w:rsidRPr="007721E0" w:rsidRDefault="007721E0" w:rsidP="007721E0">
      <w:pPr>
        <w:pStyle w:val="NoSpacing"/>
        <w:jc w:val="both"/>
        <w:rPr>
          <w:rFonts w:ascii="Cambria" w:hAnsi="Cambria"/>
        </w:rPr>
      </w:pPr>
    </w:p>
    <w:p w14:paraId="3134CC4C" w14:textId="33588634" w:rsidR="007721E0" w:rsidRDefault="007721E0" w:rsidP="007721E0">
      <w:pPr>
        <w:jc w:val="both"/>
        <w:rPr>
          <w:rFonts w:ascii="Cambria" w:hAnsi="Cambria" w:cs="Tahoma"/>
          <w:b/>
          <w:sz w:val="22"/>
          <w:szCs w:val="22"/>
        </w:rPr>
      </w:pPr>
      <w:r w:rsidRPr="007721E0"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                                                          PREDSJEDAVAJUĆI SKUPŠTINE</w:t>
      </w:r>
    </w:p>
    <w:p w14:paraId="662154AD" w14:textId="4D8606D6" w:rsidR="00E8528B" w:rsidRPr="00E8528B" w:rsidRDefault="00E8528B" w:rsidP="007721E0">
      <w:pPr>
        <w:jc w:val="both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Pr="00E8528B">
        <w:rPr>
          <w:rFonts w:ascii="Cambria" w:hAnsi="Cambria" w:cs="Tahoma"/>
          <w:bCs/>
          <w:sz w:val="22"/>
          <w:szCs w:val="22"/>
        </w:rPr>
        <w:t>Muradif Kanlić</w:t>
      </w:r>
    </w:p>
    <w:p w14:paraId="518E43DE" w14:textId="77777777" w:rsidR="007721E0" w:rsidRPr="007721E0" w:rsidRDefault="007721E0" w:rsidP="007721E0">
      <w:pPr>
        <w:jc w:val="both"/>
        <w:rPr>
          <w:rFonts w:ascii="Cambria" w:hAnsi="Cambria" w:cs="Tahoma"/>
          <w:b/>
          <w:sz w:val="22"/>
          <w:szCs w:val="22"/>
        </w:rPr>
      </w:pPr>
    </w:p>
    <w:p w14:paraId="63388EA7" w14:textId="77777777" w:rsidR="007721E0" w:rsidRPr="007721E0" w:rsidRDefault="007721E0" w:rsidP="007721E0">
      <w:pPr>
        <w:rPr>
          <w:sz w:val="22"/>
          <w:szCs w:val="22"/>
        </w:rPr>
      </w:pPr>
    </w:p>
    <w:p w14:paraId="07E2CF0E" w14:textId="77777777" w:rsidR="00CB15FE" w:rsidRPr="00CB15FE" w:rsidRDefault="00CB15FE" w:rsidP="0084159D">
      <w:pPr>
        <w:pStyle w:val="NoSpacing"/>
        <w:jc w:val="both"/>
        <w:rPr>
          <w:rFonts w:asciiTheme="majorHAnsi" w:hAnsiTheme="majorHAnsi" w:cs="Arial"/>
          <w:color w:val="202122"/>
          <w:shd w:val="clear" w:color="auto" w:fill="FFFFFF"/>
        </w:rPr>
      </w:pPr>
    </w:p>
    <w:sectPr w:rsidR="00CB15FE" w:rsidRPr="00CB15FE" w:rsidSect="00A535DA">
      <w:headerReference w:type="default" r:id="rId8"/>
      <w:pgSz w:w="12240" w:h="15840"/>
      <w:pgMar w:top="907" w:right="1009" w:bottom="1009" w:left="1009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F801D" w14:textId="77777777" w:rsidR="00EF4FF3" w:rsidRDefault="00EF4FF3" w:rsidP="008757B4">
      <w:r>
        <w:separator/>
      </w:r>
    </w:p>
  </w:endnote>
  <w:endnote w:type="continuationSeparator" w:id="0">
    <w:p w14:paraId="24063DF5" w14:textId="77777777" w:rsidR="00EF4FF3" w:rsidRDefault="00EF4FF3" w:rsidP="0087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39BE" w14:textId="77777777" w:rsidR="00EF4FF3" w:rsidRDefault="00EF4FF3" w:rsidP="008757B4">
      <w:r>
        <w:separator/>
      </w:r>
    </w:p>
  </w:footnote>
  <w:footnote w:type="continuationSeparator" w:id="0">
    <w:p w14:paraId="016E01B0" w14:textId="77777777" w:rsidR="00EF4FF3" w:rsidRDefault="00EF4FF3" w:rsidP="0087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3263" w14:textId="0754F95D" w:rsidR="008757B4" w:rsidRPr="0084159D" w:rsidRDefault="00D609F8" w:rsidP="008757B4">
    <w:pPr>
      <w:pStyle w:val="NoSpacing"/>
      <w:jc w:val="both"/>
      <w:rPr>
        <w:rFonts w:asciiTheme="majorHAnsi" w:hAnsiTheme="majorHAnsi"/>
        <w:b/>
        <w:lang w:val="bs-Latn-BA"/>
      </w:rPr>
    </w:pPr>
    <w:r>
      <w:rPr>
        <w:rFonts w:asciiTheme="majorHAnsi" w:hAnsiTheme="majorHAnsi"/>
        <w:b/>
        <w:noProof/>
      </w:rPr>
      <w:drawing>
        <wp:anchor distT="0" distB="0" distL="114300" distR="114300" simplePos="0" relativeHeight="251673600" behindDoc="0" locked="0" layoutInCell="1" allowOverlap="1" wp14:anchorId="6CB18D9A" wp14:editId="64F9B1D7">
          <wp:simplePos x="0" y="0"/>
          <wp:positionH relativeFrom="column">
            <wp:posOffset>2950845</wp:posOffset>
          </wp:positionH>
          <wp:positionV relativeFrom="paragraph">
            <wp:posOffset>-182880</wp:posOffset>
          </wp:positionV>
          <wp:extent cx="600075" cy="800100"/>
          <wp:effectExtent l="19050" t="0" r="9525" b="0"/>
          <wp:wrapNone/>
          <wp:docPr id="1" name="Picture 5" descr="C:\Users\PC\AppData\Local\Microsoft\Windows\INetCache\Content.Word\Coat_of_arms_of_Bosnian_Podrinje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C\AppData\Local\Microsoft\Windows\INetCache\Content.Word\Coat_of_arms_of_Bosnian_Podrinje.svg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2BAE">
      <w:rPr>
        <w:rFonts w:asciiTheme="majorHAnsi" w:hAnsiTheme="majorHAnsi"/>
        <w:b/>
        <w:lang w:val="bs-Latn-BA"/>
      </w:rPr>
      <w:t xml:space="preserve">                  </w:t>
    </w:r>
    <w:r w:rsidR="008757B4" w:rsidRPr="0084159D">
      <w:rPr>
        <w:rFonts w:asciiTheme="majorHAnsi" w:hAnsiTheme="majorHAnsi"/>
        <w:b/>
        <w:lang w:val="bs-Latn-BA"/>
      </w:rPr>
      <w:t>Bosna i Hercegovina</w:t>
    </w:r>
    <w:r w:rsidR="008757B4">
      <w:rPr>
        <w:rFonts w:asciiTheme="majorHAnsi" w:hAnsiTheme="majorHAnsi"/>
        <w:b/>
        <w:lang w:val="bs-Latn-BA"/>
      </w:rPr>
      <w:t xml:space="preserve">                                                                               </w:t>
    </w:r>
    <w:r w:rsidR="00712BAE">
      <w:rPr>
        <w:rFonts w:asciiTheme="majorHAnsi" w:hAnsiTheme="majorHAnsi"/>
        <w:b/>
        <w:lang w:val="bs-Latn-BA"/>
      </w:rPr>
      <w:t xml:space="preserve">   </w:t>
    </w:r>
    <w:r w:rsidR="008757B4" w:rsidRPr="0084159D">
      <w:rPr>
        <w:rFonts w:asciiTheme="majorHAnsi" w:hAnsiTheme="majorHAnsi" w:cs="Arial"/>
        <w:b/>
        <w:bCs/>
        <w:color w:val="202122"/>
        <w:shd w:val="clear" w:color="auto" w:fill="FFFFFF"/>
      </w:rPr>
      <w:t>Босна и Херцеговина</w:t>
    </w:r>
  </w:p>
  <w:p w14:paraId="1ACA050A" w14:textId="39DBBCB9" w:rsidR="008757B4" w:rsidRPr="0084159D" w:rsidRDefault="00712BAE" w:rsidP="008757B4">
    <w:pPr>
      <w:pStyle w:val="NoSpacing"/>
      <w:jc w:val="both"/>
      <w:rPr>
        <w:rFonts w:asciiTheme="majorHAnsi" w:hAnsiTheme="majorHAnsi"/>
        <w:b/>
        <w:lang w:val="bs-Latn-BA"/>
      </w:rPr>
    </w:pPr>
    <w:r>
      <w:rPr>
        <w:rFonts w:asciiTheme="majorHAnsi" w:hAnsiTheme="majorHAnsi"/>
        <w:b/>
        <w:lang w:val="bs-Latn-BA"/>
      </w:rPr>
      <w:t xml:space="preserve">    </w:t>
    </w:r>
    <w:r w:rsidR="008757B4">
      <w:rPr>
        <w:rFonts w:asciiTheme="majorHAnsi" w:hAnsiTheme="majorHAnsi"/>
        <w:b/>
        <w:lang w:val="bs-Latn-BA"/>
      </w:rPr>
      <w:t xml:space="preserve">  </w:t>
    </w:r>
    <w:r w:rsidR="008757B4" w:rsidRPr="0084159D">
      <w:rPr>
        <w:rFonts w:asciiTheme="majorHAnsi" w:hAnsiTheme="majorHAnsi"/>
        <w:b/>
        <w:lang w:val="bs-Latn-BA"/>
      </w:rPr>
      <w:t>Federacija Bosne i Hercegovine</w:t>
    </w:r>
    <w:r w:rsidR="008757B4" w:rsidRPr="0084159D">
      <w:rPr>
        <w:rFonts w:asciiTheme="majorHAnsi" w:hAnsiTheme="majorHAnsi"/>
        <w:b/>
        <w:color w:val="000000"/>
        <w:sz w:val="20"/>
        <w:szCs w:val="20"/>
      </w:rPr>
      <w:t xml:space="preserve"> </w:t>
    </w:r>
    <w:r w:rsidR="008757B4">
      <w:rPr>
        <w:rFonts w:asciiTheme="majorHAnsi" w:hAnsiTheme="majorHAnsi"/>
        <w:b/>
        <w:color w:val="000000"/>
        <w:sz w:val="20"/>
        <w:szCs w:val="20"/>
      </w:rPr>
      <w:t xml:space="preserve">                                                         </w:t>
    </w:r>
    <w:r>
      <w:rPr>
        <w:rFonts w:asciiTheme="majorHAnsi" w:hAnsiTheme="majorHAnsi"/>
        <w:b/>
        <w:color w:val="000000"/>
        <w:sz w:val="20"/>
        <w:szCs w:val="20"/>
      </w:rPr>
      <w:t xml:space="preserve">   </w:t>
    </w:r>
    <w:r w:rsidR="008757B4">
      <w:rPr>
        <w:rFonts w:asciiTheme="majorHAnsi" w:hAnsiTheme="majorHAnsi"/>
        <w:b/>
        <w:color w:val="000000"/>
        <w:sz w:val="20"/>
        <w:szCs w:val="20"/>
      </w:rPr>
      <w:t xml:space="preserve"> </w:t>
    </w:r>
    <w:r w:rsidR="008757B4" w:rsidRPr="0084159D">
      <w:rPr>
        <w:rFonts w:asciiTheme="majorHAnsi" w:hAnsiTheme="majorHAnsi"/>
        <w:b/>
        <w:color w:val="000000"/>
      </w:rPr>
      <w:t>Федерација Босне и Херцеговине</w:t>
    </w:r>
  </w:p>
  <w:p w14:paraId="53301AE3" w14:textId="77777777" w:rsidR="008757B4" w:rsidRPr="0084159D" w:rsidRDefault="008757B4" w:rsidP="008757B4">
    <w:pPr>
      <w:pStyle w:val="NoSpacing"/>
      <w:jc w:val="both"/>
      <w:rPr>
        <w:rFonts w:asciiTheme="majorHAnsi" w:hAnsiTheme="majorHAnsi"/>
        <w:b/>
        <w:lang w:val="bs-Latn-BA"/>
      </w:rPr>
    </w:pPr>
    <w:r>
      <w:rPr>
        <w:rFonts w:asciiTheme="majorHAnsi" w:hAnsiTheme="majorHAnsi"/>
        <w:b/>
        <w:lang w:val="bs-Latn-BA"/>
      </w:rPr>
      <w:t>Bosansko-podrinjski kanton</w:t>
    </w:r>
    <w:r w:rsidRPr="0084159D">
      <w:rPr>
        <w:rFonts w:asciiTheme="majorHAnsi" w:hAnsiTheme="majorHAnsi"/>
        <w:b/>
        <w:lang w:val="bs-Latn-BA"/>
      </w:rPr>
      <w:t xml:space="preserve"> Goražde</w:t>
    </w:r>
    <w:r w:rsidRPr="0084159D">
      <w:rPr>
        <w:rFonts w:asciiTheme="majorHAnsi" w:hAnsiTheme="majorHAnsi"/>
        <w:color w:val="000000"/>
        <w:sz w:val="20"/>
        <w:szCs w:val="20"/>
      </w:rPr>
      <w:t xml:space="preserve"> </w:t>
    </w:r>
    <w:r>
      <w:rPr>
        <w:rFonts w:asciiTheme="majorHAnsi" w:hAnsiTheme="majorHAnsi"/>
        <w:color w:val="000000"/>
        <w:sz w:val="20"/>
        <w:szCs w:val="20"/>
      </w:rPr>
      <w:t xml:space="preserve">                                              </w:t>
    </w:r>
    <w:r w:rsidR="00261C83">
      <w:rPr>
        <w:rFonts w:asciiTheme="majorHAnsi" w:hAnsiTheme="majorHAnsi"/>
        <w:color w:val="000000"/>
        <w:sz w:val="20"/>
        <w:szCs w:val="20"/>
      </w:rPr>
      <w:t xml:space="preserve">  </w:t>
    </w:r>
    <w:r w:rsidR="00712BAE">
      <w:rPr>
        <w:rFonts w:asciiTheme="majorHAnsi" w:hAnsiTheme="majorHAnsi"/>
        <w:color w:val="000000"/>
        <w:sz w:val="20"/>
        <w:szCs w:val="20"/>
      </w:rPr>
      <w:t xml:space="preserve"> </w:t>
    </w:r>
    <w:r w:rsidRPr="0084159D">
      <w:rPr>
        <w:rStyle w:val="mw-page-title-main"/>
        <w:rFonts w:asciiTheme="majorHAnsi" w:hAnsiTheme="majorHAnsi"/>
        <w:b/>
        <w:color w:val="000000"/>
      </w:rPr>
      <w:t>Босанско-подрињски кантон Горажде</w:t>
    </w:r>
  </w:p>
  <w:p w14:paraId="609D5D72" w14:textId="67A4582C" w:rsidR="00323B19" w:rsidRDefault="00712BAE" w:rsidP="008757B4">
    <w:pPr>
      <w:pStyle w:val="NoSpacing"/>
      <w:pBdr>
        <w:bottom w:val="single" w:sz="12" w:space="1" w:color="auto"/>
      </w:pBdr>
      <w:jc w:val="both"/>
      <w:rPr>
        <w:rFonts w:asciiTheme="majorHAnsi" w:hAnsiTheme="majorHAnsi" w:cs="Arial"/>
        <w:b/>
        <w:color w:val="202122"/>
        <w:sz w:val="20"/>
        <w:szCs w:val="20"/>
        <w:shd w:val="clear" w:color="auto" w:fill="FFFFFF"/>
      </w:rPr>
    </w:pPr>
    <w:r>
      <w:rPr>
        <w:rFonts w:asciiTheme="majorHAnsi" w:hAnsiTheme="majorHAnsi"/>
        <w:b/>
        <w:lang w:val="bs-Latn-BA"/>
      </w:rPr>
      <w:t xml:space="preserve">               </w:t>
    </w:r>
    <w:r w:rsidR="008757B4">
      <w:rPr>
        <w:rFonts w:asciiTheme="majorHAnsi" w:hAnsiTheme="majorHAnsi"/>
        <w:b/>
        <w:lang w:val="bs-Latn-BA"/>
      </w:rPr>
      <w:t xml:space="preserve"> </w:t>
    </w:r>
    <w:r w:rsidR="008757B4" w:rsidRPr="0084159D">
      <w:rPr>
        <w:rFonts w:asciiTheme="majorHAnsi" w:hAnsiTheme="majorHAnsi"/>
        <w:b/>
        <w:lang w:val="bs-Latn-BA"/>
      </w:rPr>
      <w:t>SKUPŠTINA KANTONA</w:t>
    </w:r>
    <w:r w:rsidR="008757B4">
      <w:rPr>
        <w:rFonts w:asciiTheme="majorHAnsi" w:hAnsiTheme="majorHAnsi"/>
        <w:b/>
        <w:lang w:val="bs-Latn-BA"/>
      </w:rPr>
      <w:t xml:space="preserve">                                                                         </w:t>
    </w:r>
    <w:r>
      <w:rPr>
        <w:rFonts w:asciiTheme="majorHAnsi" w:hAnsiTheme="majorHAnsi"/>
        <w:b/>
        <w:lang w:val="bs-Latn-BA"/>
      </w:rPr>
      <w:t xml:space="preserve">    </w:t>
    </w:r>
    <w:r w:rsidR="008757B4">
      <w:rPr>
        <w:rFonts w:asciiTheme="majorHAnsi" w:hAnsiTheme="majorHAnsi"/>
        <w:b/>
        <w:lang w:val="bs-Latn-BA"/>
      </w:rPr>
      <w:t xml:space="preserve"> </w:t>
    </w:r>
    <w:r w:rsidR="008757B4" w:rsidRPr="0084159D">
      <w:rPr>
        <w:rFonts w:asciiTheme="majorHAnsi" w:hAnsiTheme="majorHAnsi" w:cs="Arial"/>
        <w:b/>
        <w:color w:val="202122"/>
        <w:shd w:val="clear" w:color="auto" w:fill="FFFFFF"/>
      </w:rPr>
      <w:t>СКУПШТИНА</w:t>
    </w:r>
    <w:r w:rsidR="008757B4" w:rsidRPr="0084159D">
      <w:rPr>
        <w:rFonts w:asciiTheme="majorHAnsi" w:hAnsiTheme="majorHAnsi"/>
        <w:b/>
      </w:rPr>
      <w:t xml:space="preserve"> </w:t>
    </w:r>
    <w:r w:rsidR="008757B4" w:rsidRPr="0084159D">
      <w:rPr>
        <w:rFonts w:asciiTheme="majorHAnsi" w:hAnsiTheme="majorHAnsi" w:cs="Arial"/>
        <w:b/>
        <w:color w:val="202122"/>
        <w:shd w:val="clear" w:color="auto" w:fill="FFFFFF"/>
      </w:rPr>
      <w:t>КАНТОНА</w:t>
    </w:r>
    <w:r w:rsidR="008757B4" w:rsidRPr="00720945">
      <w:rPr>
        <w:rFonts w:asciiTheme="majorHAnsi" w:hAnsiTheme="majorHAnsi" w:cs="Arial"/>
        <w:b/>
        <w:color w:val="202122"/>
        <w:sz w:val="20"/>
        <w:szCs w:val="20"/>
        <w:shd w:val="clear" w:color="auto" w:fill="FFFFFF"/>
      </w:rPr>
      <w:t xml:space="preserve"> </w:t>
    </w:r>
  </w:p>
  <w:p w14:paraId="7FCE9522" w14:textId="77777777" w:rsidR="007721E0" w:rsidRDefault="007721E0" w:rsidP="007721E0">
    <w:pPr>
      <w:pStyle w:val="NoSpacing"/>
      <w:pBdr>
        <w:bottom w:val="single" w:sz="12" w:space="1" w:color="auto"/>
      </w:pBdr>
      <w:jc w:val="center"/>
      <w:rPr>
        <w:rFonts w:asciiTheme="majorHAnsi" w:hAnsiTheme="majorHAnsi" w:cs="Arial"/>
        <w:b/>
        <w:color w:val="202122"/>
        <w:shd w:val="clear" w:color="auto" w:fill="FFFFFF"/>
      </w:rPr>
    </w:pPr>
  </w:p>
  <w:p w14:paraId="26D77A9C" w14:textId="01539D85" w:rsidR="007721E0" w:rsidRPr="007721E0" w:rsidRDefault="007721E0" w:rsidP="007721E0">
    <w:pPr>
      <w:pStyle w:val="NoSpacing"/>
      <w:pBdr>
        <w:bottom w:val="single" w:sz="12" w:space="1" w:color="auto"/>
      </w:pBdr>
      <w:jc w:val="center"/>
      <w:rPr>
        <w:rFonts w:asciiTheme="majorHAnsi" w:hAnsiTheme="majorHAnsi" w:cs="Arial"/>
        <w:b/>
        <w:color w:val="202122"/>
        <w:shd w:val="clear" w:color="auto" w:fill="FFFFFF"/>
      </w:rPr>
    </w:pPr>
    <w:r w:rsidRPr="007721E0">
      <w:rPr>
        <w:rFonts w:asciiTheme="majorHAnsi" w:hAnsiTheme="majorHAnsi" w:cs="Arial"/>
        <w:b/>
        <w:color w:val="202122"/>
        <w:shd w:val="clear" w:color="auto" w:fill="FFFFFF"/>
      </w:rPr>
      <w:t>KOLEGIJ SKUPŠTINE</w:t>
    </w:r>
  </w:p>
  <w:p w14:paraId="015455FA" w14:textId="77777777" w:rsidR="00D609F8" w:rsidRDefault="00D609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5FF2"/>
    <w:multiLevelType w:val="hybridMultilevel"/>
    <w:tmpl w:val="D604EE68"/>
    <w:lvl w:ilvl="0" w:tplc="CD665542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C0E7285"/>
    <w:multiLevelType w:val="hybridMultilevel"/>
    <w:tmpl w:val="4FAE2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0B14DF"/>
    <w:multiLevelType w:val="hybridMultilevel"/>
    <w:tmpl w:val="687AAE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59D"/>
    <w:rsid w:val="00026135"/>
    <w:rsid w:val="000302B2"/>
    <w:rsid w:val="00034389"/>
    <w:rsid w:val="000578F4"/>
    <w:rsid w:val="000A4237"/>
    <w:rsid w:val="000B1BFC"/>
    <w:rsid w:val="000D5302"/>
    <w:rsid w:val="000E0489"/>
    <w:rsid w:val="000F154B"/>
    <w:rsid w:val="00107D63"/>
    <w:rsid w:val="00136F19"/>
    <w:rsid w:val="001C66EB"/>
    <w:rsid w:val="001D5DC6"/>
    <w:rsid w:val="001E2971"/>
    <w:rsid w:val="00232BD3"/>
    <w:rsid w:val="002534D4"/>
    <w:rsid w:val="00261C83"/>
    <w:rsid w:val="00267908"/>
    <w:rsid w:val="002C13AB"/>
    <w:rsid w:val="002E02FC"/>
    <w:rsid w:val="002E189B"/>
    <w:rsid w:val="002E45D7"/>
    <w:rsid w:val="00311ACF"/>
    <w:rsid w:val="00323B19"/>
    <w:rsid w:val="00345F75"/>
    <w:rsid w:val="00360211"/>
    <w:rsid w:val="00392286"/>
    <w:rsid w:val="00394A9A"/>
    <w:rsid w:val="003B5D0C"/>
    <w:rsid w:val="003D0F4D"/>
    <w:rsid w:val="00447947"/>
    <w:rsid w:val="004B6252"/>
    <w:rsid w:val="004D511D"/>
    <w:rsid w:val="00502963"/>
    <w:rsid w:val="005036B3"/>
    <w:rsid w:val="00525BC2"/>
    <w:rsid w:val="00550F39"/>
    <w:rsid w:val="00617267"/>
    <w:rsid w:val="00635810"/>
    <w:rsid w:val="00652583"/>
    <w:rsid w:val="006913A7"/>
    <w:rsid w:val="006B2478"/>
    <w:rsid w:val="006D5FFD"/>
    <w:rsid w:val="006E1BA7"/>
    <w:rsid w:val="006F7377"/>
    <w:rsid w:val="00712BAE"/>
    <w:rsid w:val="007721E0"/>
    <w:rsid w:val="0078495E"/>
    <w:rsid w:val="00793E16"/>
    <w:rsid w:val="0079454D"/>
    <w:rsid w:val="00797CD6"/>
    <w:rsid w:val="007B265D"/>
    <w:rsid w:val="00823F26"/>
    <w:rsid w:val="0084159D"/>
    <w:rsid w:val="008734B7"/>
    <w:rsid w:val="008757B4"/>
    <w:rsid w:val="00997495"/>
    <w:rsid w:val="009A61B9"/>
    <w:rsid w:val="009D5000"/>
    <w:rsid w:val="00A01907"/>
    <w:rsid w:val="00A16FE7"/>
    <w:rsid w:val="00A21C94"/>
    <w:rsid w:val="00A535DA"/>
    <w:rsid w:val="00A700DA"/>
    <w:rsid w:val="00AD7055"/>
    <w:rsid w:val="00AF6033"/>
    <w:rsid w:val="00B27E08"/>
    <w:rsid w:val="00B30F5A"/>
    <w:rsid w:val="00B54273"/>
    <w:rsid w:val="00B83E1B"/>
    <w:rsid w:val="00BB1074"/>
    <w:rsid w:val="00BE70F9"/>
    <w:rsid w:val="00C64ADF"/>
    <w:rsid w:val="00C91567"/>
    <w:rsid w:val="00CA595F"/>
    <w:rsid w:val="00CB15FE"/>
    <w:rsid w:val="00D01670"/>
    <w:rsid w:val="00D102F7"/>
    <w:rsid w:val="00D609F8"/>
    <w:rsid w:val="00DA11B5"/>
    <w:rsid w:val="00DC783B"/>
    <w:rsid w:val="00DD1510"/>
    <w:rsid w:val="00DE1E4C"/>
    <w:rsid w:val="00DE6A18"/>
    <w:rsid w:val="00E026C4"/>
    <w:rsid w:val="00E42467"/>
    <w:rsid w:val="00E701FD"/>
    <w:rsid w:val="00E8528B"/>
    <w:rsid w:val="00E85B0D"/>
    <w:rsid w:val="00ED313D"/>
    <w:rsid w:val="00EF4DAE"/>
    <w:rsid w:val="00EF4FF3"/>
    <w:rsid w:val="00F35B59"/>
    <w:rsid w:val="00F363DC"/>
    <w:rsid w:val="00F40A3A"/>
    <w:rsid w:val="00F867D7"/>
    <w:rsid w:val="00FA193A"/>
    <w:rsid w:val="00FC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637A4"/>
  <w15:docId w15:val="{2ED5D746-31F6-4B7D-BD43-60E143F2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59D"/>
    <w:pPr>
      <w:spacing w:after="0" w:line="240" w:lineRule="auto"/>
    </w:pPr>
  </w:style>
  <w:style w:type="character" w:customStyle="1" w:styleId="mw-page-title-main">
    <w:name w:val="mw-page-title-main"/>
    <w:basedOn w:val="DefaultParagraphFont"/>
    <w:rsid w:val="0084159D"/>
  </w:style>
  <w:style w:type="paragraph" w:styleId="BalloonText">
    <w:name w:val="Balloon Text"/>
    <w:basedOn w:val="Normal"/>
    <w:link w:val="BalloonTextChar"/>
    <w:uiPriority w:val="99"/>
    <w:semiHidden/>
    <w:unhideWhenUsed/>
    <w:rsid w:val="00841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5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7B4"/>
  </w:style>
  <w:style w:type="paragraph" w:styleId="Footer">
    <w:name w:val="footer"/>
    <w:basedOn w:val="Normal"/>
    <w:link w:val="FooterChar"/>
    <w:uiPriority w:val="99"/>
    <w:unhideWhenUsed/>
    <w:rsid w:val="00875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7B4"/>
  </w:style>
  <w:style w:type="paragraph" w:styleId="ListParagraph">
    <w:name w:val="List Paragraph"/>
    <w:basedOn w:val="Normal"/>
    <w:uiPriority w:val="34"/>
    <w:qFormat/>
    <w:rsid w:val="004B6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C0945-5BA0-4FE8-AE31-85053C5F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Skupstina BPK</cp:lastModifiedBy>
  <cp:revision>55</cp:revision>
  <cp:lastPrinted>2024-02-26T12:07:00Z</cp:lastPrinted>
  <dcterms:created xsi:type="dcterms:W3CDTF">2023-06-16T10:06:00Z</dcterms:created>
  <dcterms:modified xsi:type="dcterms:W3CDTF">2024-02-26T13:34:00Z</dcterms:modified>
</cp:coreProperties>
</file>