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O</w:t>
      </w:r>
      <w:r w:rsidR="0060599C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B</w:t>
      </w:r>
      <w:r w:rsidR="0060599C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A</w:t>
      </w:r>
      <w:r w:rsidR="0060599C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V</w:t>
      </w:r>
      <w:r w:rsidR="0060599C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J</w:t>
      </w:r>
      <w:r w:rsidR="0060599C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E</w:t>
      </w:r>
      <w:r w:rsidR="0060599C">
        <w:rPr>
          <w:rFonts w:ascii="Arial" w:hAnsi="Arial" w:cs="Arial"/>
          <w:b/>
          <w:sz w:val="28"/>
          <w:szCs w:val="28"/>
        </w:rPr>
        <w:t xml:space="preserve"> Š </w:t>
      </w:r>
      <w:r w:rsidRPr="00215E66">
        <w:rPr>
          <w:rFonts w:ascii="Arial" w:hAnsi="Arial" w:cs="Arial"/>
          <w:b/>
          <w:sz w:val="28"/>
          <w:szCs w:val="28"/>
        </w:rPr>
        <w:t>T</w:t>
      </w:r>
      <w:r w:rsidR="0060599C">
        <w:rPr>
          <w:rFonts w:ascii="Arial" w:hAnsi="Arial" w:cs="Arial"/>
          <w:b/>
          <w:sz w:val="28"/>
          <w:szCs w:val="28"/>
        </w:rPr>
        <w:t xml:space="preserve"> E NJE</w:t>
      </w:r>
    </w:p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ZA POLJOPRIVREDNE PROIZVOĐAČE</w:t>
      </w:r>
      <w:r w:rsidR="0060599C">
        <w:rPr>
          <w:rFonts w:ascii="Arial" w:hAnsi="Arial" w:cs="Arial"/>
          <w:b/>
          <w:sz w:val="28"/>
          <w:szCs w:val="28"/>
        </w:rPr>
        <w:t xml:space="preserve"> SA PODRUČJA BPK-GORAŽDE</w:t>
      </w:r>
    </w:p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</w:p>
    <w:p w:rsid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</w:p>
    <w:p w:rsidR="00DD272D" w:rsidRDefault="00215E66" w:rsidP="00DD272D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Ažuriranje podataka u Registru poljoprivrednih gazdinstava</w:t>
      </w:r>
      <w:r w:rsidR="00DD272D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 xml:space="preserve">i </w:t>
      </w:r>
      <w:r w:rsidR="00D07EA0">
        <w:rPr>
          <w:rFonts w:ascii="Arial" w:hAnsi="Arial" w:cs="Arial"/>
          <w:b/>
          <w:sz w:val="28"/>
          <w:szCs w:val="28"/>
        </w:rPr>
        <w:t>R</w:t>
      </w:r>
      <w:r w:rsidRPr="00215E66">
        <w:rPr>
          <w:rFonts w:ascii="Arial" w:hAnsi="Arial" w:cs="Arial"/>
          <w:b/>
          <w:sz w:val="28"/>
          <w:szCs w:val="28"/>
        </w:rPr>
        <w:t>egistru klijenata</w:t>
      </w:r>
      <w:r w:rsidR="00DD272D">
        <w:rPr>
          <w:rFonts w:ascii="Arial" w:hAnsi="Arial" w:cs="Arial"/>
          <w:b/>
          <w:sz w:val="28"/>
          <w:szCs w:val="28"/>
        </w:rPr>
        <w:t xml:space="preserve"> </w:t>
      </w:r>
    </w:p>
    <w:p w:rsidR="00215E66" w:rsidRPr="00215E66" w:rsidRDefault="00215E66" w:rsidP="00DD272D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za 20</w:t>
      </w:r>
      <w:r w:rsidR="00D07EA0">
        <w:rPr>
          <w:rFonts w:ascii="Arial" w:hAnsi="Arial" w:cs="Arial"/>
          <w:b/>
          <w:sz w:val="28"/>
          <w:szCs w:val="28"/>
        </w:rPr>
        <w:t>2</w:t>
      </w:r>
      <w:r w:rsidR="00691DCD">
        <w:rPr>
          <w:rFonts w:ascii="Arial" w:hAnsi="Arial" w:cs="Arial"/>
          <w:b/>
          <w:sz w:val="28"/>
          <w:szCs w:val="28"/>
        </w:rPr>
        <w:t>4</w:t>
      </w:r>
      <w:r w:rsidRPr="00215E66">
        <w:rPr>
          <w:rFonts w:ascii="Arial" w:hAnsi="Arial" w:cs="Arial"/>
          <w:b/>
          <w:sz w:val="28"/>
          <w:szCs w:val="28"/>
        </w:rPr>
        <w:t>.godinu</w:t>
      </w:r>
      <w:r w:rsidR="00DD272D">
        <w:rPr>
          <w:rFonts w:ascii="Arial" w:hAnsi="Arial" w:cs="Arial"/>
          <w:b/>
          <w:sz w:val="28"/>
          <w:szCs w:val="28"/>
        </w:rPr>
        <w:t>.</w:t>
      </w:r>
    </w:p>
    <w:p w:rsidR="00215E66" w:rsidRPr="00215E66" w:rsidRDefault="00215E66" w:rsidP="0060599C">
      <w:pPr>
        <w:jc w:val="center"/>
        <w:rPr>
          <w:rFonts w:ascii="Arial" w:hAnsi="Arial" w:cs="Arial"/>
          <w:sz w:val="28"/>
          <w:szCs w:val="28"/>
        </w:rPr>
      </w:pPr>
    </w:p>
    <w:p w:rsidR="00215E66" w:rsidRDefault="00215E66" w:rsidP="00FA68CB">
      <w:pPr>
        <w:jc w:val="both"/>
        <w:rPr>
          <w:rFonts w:ascii="Arial" w:hAnsi="Arial" w:cs="Arial"/>
          <w:sz w:val="28"/>
          <w:szCs w:val="28"/>
        </w:rPr>
      </w:pPr>
    </w:p>
    <w:p w:rsidR="00215E66" w:rsidRPr="00215E66" w:rsidRDefault="00215E66" w:rsidP="00FA68CB">
      <w:pPr>
        <w:jc w:val="both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Ministarstvo</w:t>
      </w:r>
      <w:r w:rsidR="00FA68CB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za privredu B</w:t>
      </w:r>
      <w:r w:rsidR="0060599C">
        <w:rPr>
          <w:rFonts w:ascii="Arial" w:hAnsi="Arial" w:cs="Arial"/>
          <w:b/>
          <w:sz w:val="28"/>
          <w:szCs w:val="28"/>
        </w:rPr>
        <w:t>osansko</w:t>
      </w:r>
      <w:r w:rsidR="0060235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60599C">
        <w:rPr>
          <w:rFonts w:ascii="Arial" w:hAnsi="Arial" w:cs="Arial"/>
          <w:b/>
          <w:sz w:val="28"/>
          <w:szCs w:val="28"/>
        </w:rPr>
        <w:t>-</w:t>
      </w:r>
      <w:r w:rsidR="00602358">
        <w:rPr>
          <w:rFonts w:ascii="Arial" w:hAnsi="Arial" w:cs="Arial"/>
          <w:b/>
          <w:sz w:val="28"/>
          <w:szCs w:val="28"/>
        </w:rPr>
        <w:t xml:space="preserve"> </w:t>
      </w:r>
      <w:r w:rsidR="00FA68CB">
        <w:rPr>
          <w:rFonts w:ascii="Arial" w:hAnsi="Arial" w:cs="Arial"/>
          <w:b/>
          <w:sz w:val="28"/>
          <w:szCs w:val="28"/>
        </w:rPr>
        <w:t xml:space="preserve">podrinjskog </w:t>
      </w:r>
      <w:r w:rsidR="0060599C">
        <w:rPr>
          <w:rFonts w:ascii="Arial" w:hAnsi="Arial" w:cs="Arial"/>
          <w:b/>
          <w:sz w:val="28"/>
          <w:szCs w:val="28"/>
        </w:rPr>
        <w:t xml:space="preserve">kantona </w:t>
      </w:r>
      <w:r w:rsidRPr="00215E66">
        <w:rPr>
          <w:rFonts w:ascii="Arial" w:hAnsi="Arial" w:cs="Arial"/>
          <w:b/>
          <w:sz w:val="28"/>
          <w:szCs w:val="28"/>
        </w:rPr>
        <w:t xml:space="preserve"> Goražde obavještava </w:t>
      </w:r>
      <w:r w:rsidR="0060599C">
        <w:rPr>
          <w:rFonts w:ascii="Arial" w:hAnsi="Arial" w:cs="Arial"/>
          <w:b/>
          <w:sz w:val="28"/>
          <w:szCs w:val="28"/>
        </w:rPr>
        <w:t xml:space="preserve"> poljoprivredne</w:t>
      </w:r>
      <w:r w:rsidR="00FA68CB">
        <w:rPr>
          <w:rFonts w:ascii="Arial" w:hAnsi="Arial" w:cs="Arial"/>
          <w:b/>
          <w:sz w:val="28"/>
          <w:szCs w:val="28"/>
        </w:rPr>
        <w:t xml:space="preserve"> </w:t>
      </w:r>
      <w:r w:rsidR="0060599C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 xml:space="preserve"> proizvođače,</w:t>
      </w:r>
      <w:r w:rsidR="000453C3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 xml:space="preserve">fizička i pravna lica sa područja Bosansko-podrinjskog kantona Goražde, koji su upisani u Registar poljoprivrednih gazdinstava (RPG) i </w:t>
      </w:r>
      <w:r w:rsidR="00D07EA0">
        <w:rPr>
          <w:rFonts w:ascii="Arial" w:hAnsi="Arial" w:cs="Arial"/>
          <w:b/>
          <w:sz w:val="28"/>
          <w:szCs w:val="28"/>
        </w:rPr>
        <w:t>R</w:t>
      </w:r>
      <w:r w:rsidRPr="00215E66">
        <w:rPr>
          <w:rFonts w:ascii="Arial" w:hAnsi="Arial" w:cs="Arial"/>
          <w:b/>
          <w:sz w:val="28"/>
          <w:szCs w:val="28"/>
        </w:rPr>
        <w:t xml:space="preserve">egistar klijenata (RK) da </w:t>
      </w:r>
      <w:r w:rsidR="00FA4085">
        <w:rPr>
          <w:rFonts w:ascii="Arial" w:hAnsi="Arial" w:cs="Arial"/>
          <w:b/>
          <w:sz w:val="28"/>
          <w:szCs w:val="28"/>
        </w:rPr>
        <w:t>su u skladu sa</w:t>
      </w:r>
      <w:r w:rsidRPr="00215E66">
        <w:rPr>
          <w:rFonts w:ascii="Arial" w:hAnsi="Arial" w:cs="Arial"/>
          <w:b/>
          <w:sz w:val="28"/>
          <w:szCs w:val="28"/>
        </w:rPr>
        <w:t xml:space="preserve"> </w:t>
      </w:r>
      <w:r w:rsidR="00FA4085">
        <w:rPr>
          <w:rFonts w:ascii="Arial" w:hAnsi="Arial" w:cs="Arial"/>
          <w:b/>
          <w:sz w:val="28"/>
          <w:szCs w:val="28"/>
        </w:rPr>
        <w:t xml:space="preserve">odredbama </w:t>
      </w:r>
      <w:r w:rsidRPr="00215E66">
        <w:rPr>
          <w:rFonts w:ascii="Arial" w:hAnsi="Arial" w:cs="Arial"/>
          <w:b/>
          <w:color w:val="404040"/>
          <w:sz w:val="28"/>
          <w:szCs w:val="28"/>
        </w:rPr>
        <w:t>Pravilnik</w:t>
      </w:r>
      <w:r w:rsidR="00FA4085">
        <w:rPr>
          <w:rFonts w:ascii="Arial" w:hAnsi="Arial" w:cs="Arial"/>
          <w:b/>
          <w:color w:val="404040"/>
          <w:sz w:val="28"/>
          <w:szCs w:val="28"/>
        </w:rPr>
        <w:t>a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o upisu u Registar poljoprivrednih gazdinstava i </w:t>
      </w:r>
      <w:r w:rsidR="008D5688">
        <w:rPr>
          <w:rFonts w:ascii="Arial" w:hAnsi="Arial" w:cs="Arial"/>
          <w:b/>
          <w:color w:val="404040"/>
          <w:sz w:val="28"/>
          <w:szCs w:val="28"/>
        </w:rPr>
        <w:t>R</w:t>
      </w:r>
      <w:r w:rsidRPr="00215E66">
        <w:rPr>
          <w:rFonts w:ascii="Arial" w:hAnsi="Arial" w:cs="Arial"/>
          <w:b/>
          <w:color w:val="404040"/>
          <w:sz w:val="28"/>
          <w:szCs w:val="28"/>
        </w:rPr>
        <w:t>egistar klijenata</w:t>
      </w:r>
      <w:r w:rsidR="00FA4085">
        <w:rPr>
          <w:rFonts w:ascii="Arial" w:hAnsi="Arial" w:cs="Arial"/>
          <w:b/>
          <w:color w:val="404040"/>
          <w:sz w:val="28"/>
          <w:szCs w:val="28"/>
        </w:rPr>
        <w:t xml:space="preserve"> i Pravilnika o uslovima i načinu ostvarivanja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="00FA4085">
        <w:rPr>
          <w:rFonts w:ascii="Arial" w:hAnsi="Arial" w:cs="Arial"/>
          <w:b/>
          <w:color w:val="404040"/>
          <w:sz w:val="28"/>
          <w:szCs w:val="28"/>
        </w:rPr>
        <w:t>novčan</w:t>
      </w:r>
      <w:r w:rsidR="001C058C">
        <w:rPr>
          <w:rFonts w:ascii="Arial" w:hAnsi="Arial" w:cs="Arial"/>
          <w:b/>
          <w:color w:val="404040"/>
          <w:sz w:val="28"/>
          <w:szCs w:val="28"/>
        </w:rPr>
        <w:t>e</w:t>
      </w:r>
      <w:r w:rsidR="00FA4085">
        <w:rPr>
          <w:rFonts w:ascii="Arial" w:hAnsi="Arial" w:cs="Arial"/>
          <w:b/>
          <w:color w:val="404040"/>
          <w:sz w:val="28"/>
          <w:szCs w:val="28"/>
        </w:rPr>
        <w:t xml:space="preserve"> podršk</w:t>
      </w:r>
      <w:r w:rsidR="001C058C">
        <w:rPr>
          <w:rFonts w:ascii="Arial" w:hAnsi="Arial" w:cs="Arial"/>
          <w:b/>
          <w:color w:val="404040"/>
          <w:sz w:val="28"/>
          <w:szCs w:val="28"/>
        </w:rPr>
        <w:t>e</w:t>
      </w:r>
      <w:r w:rsidR="005A2DCF">
        <w:rPr>
          <w:rFonts w:ascii="Arial" w:hAnsi="Arial" w:cs="Arial"/>
          <w:b/>
          <w:color w:val="404040"/>
          <w:sz w:val="28"/>
          <w:szCs w:val="28"/>
        </w:rPr>
        <w:t xml:space="preserve"> po modelu poticaja proizvodnji</w:t>
      </w:r>
      <w:r w:rsidR="00FA4085">
        <w:rPr>
          <w:rFonts w:ascii="Arial" w:hAnsi="Arial" w:cs="Arial"/>
          <w:b/>
          <w:color w:val="404040"/>
          <w:sz w:val="28"/>
          <w:szCs w:val="28"/>
        </w:rPr>
        <w:t xml:space="preserve"> dužni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izvršiti ažuriranje podataka</w:t>
      </w:r>
      <w:r w:rsidR="00D92CC8">
        <w:rPr>
          <w:rFonts w:ascii="Arial" w:hAnsi="Arial" w:cs="Arial"/>
          <w:b/>
          <w:color w:val="404040"/>
          <w:sz w:val="28"/>
          <w:szCs w:val="28"/>
        </w:rPr>
        <w:t xml:space="preserve"> u Registrima</w:t>
      </w:r>
      <w:r w:rsidR="00A61A75">
        <w:rPr>
          <w:rFonts w:ascii="Arial" w:hAnsi="Arial" w:cs="Arial"/>
          <w:b/>
          <w:color w:val="404040"/>
          <w:sz w:val="28"/>
          <w:szCs w:val="28"/>
        </w:rPr>
        <w:t xml:space="preserve"> za tekuću godinu</w:t>
      </w:r>
      <w:r w:rsidR="001363D0">
        <w:rPr>
          <w:rFonts w:ascii="Arial" w:hAnsi="Arial" w:cs="Arial"/>
          <w:b/>
          <w:color w:val="404040"/>
          <w:sz w:val="28"/>
          <w:szCs w:val="28"/>
        </w:rPr>
        <w:t xml:space="preserve"> najkasnije</w:t>
      </w:r>
      <w:r w:rsidR="00855EFE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Pr="005C3BF6">
        <w:rPr>
          <w:rFonts w:ascii="Arial" w:hAnsi="Arial" w:cs="Arial"/>
          <w:b/>
          <w:color w:val="404040"/>
          <w:sz w:val="28"/>
          <w:szCs w:val="28"/>
        </w:rPr>
        <w:t xml:space="preserve">do </w:t>
      </w:r>
      <w:r w:rsidRPr="003634B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31.03.20</w:t>
      </w:r>
      <w:r w:rsidR="00D07EA0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91DCD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3BF6"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5548A2"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C3BF6">
        <w:rPr>
          <w:rFonts w:ascii="Arial" w:hAnsi="Arial" w:cs="Arial"/>
          <w:b/>
          <w:color w:val="404040"/>
          <w:sz w:val="28"/>
          <w:szCs w:val="28"/>
        </w:rPr>
        <w:t>godine</w:t>
      </w:r>
      <w:r w:rsidRPr="00215E66">
        <w:rPr>
          <w:rFonts w:ascii="Arial" w:hAnsi="Arial" w:cs="Arial"/>
          <w:b/>
          <w:color w:val="404040"/>
          <w:sz w:val="28"/>
          <w:szCs w:val="28"/>
        </w:rPr>
        <w:t>,</w:t>
      </w:r>
      <w:r w:rsidR="00971E14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color w:val="404040"/>
          <w:sz w:val="28"/>
          <w:szCs w:val="28"/>
        </w:rPr>
        <w:t>odnosno prijavit</w:t>
      </w:r>
      <w:r w:rsidR="007E5BE4">
        <w:rPr>
          <w:rFonts w:ascii="Arial" w:hAnsi="Arial" w:cs="Arial"/>
          <w:b/>
          <w:color w:val="404040"/>
          <w:sz w:val="28"/>
          <w:szCs w:val="28"/>
        </w:rPr>
        <w:t>i</w:t>
      </w:r>
      <w:r w:rsidR="00971E14">
        <w:rPr>
          <w:rFonts w:ascii="Arial" w:hAnsi="Arial" w:cs="Arial"/>
          <w:b/>
          <w:color w:val="404040"/>
          <w:sz w:val="28"/>
          <w:szCs w:val="28"/>
        </w:rPr>
        <w:t xml:space="preserve"> sve nastale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promjene na svom poljoprivrednom gazdinstvu kod nadležne općinske službe.</w:t>
      </w:r>
    </w:p>
    <w:p w:rsidR="00215E66" w:rsidRPr="00215E66" w:rsidRDefault="00AD322A" w:rsidP="00FA68CB">
      <w:pPr>
        <w:shd w:val="clear" w:color="auto" w:fill="F9FAFB"/>
        <w:spacing w:before="150" w:after="225"/>
        <w:jc w:val="both"/>
        <w:outlineLvl w:val="4"/>
        <w:rPr>
          <w:rFonts w:ascii="Arial" w:hAnsi="Arial" w:cs="Arial"/>
          <w:b/>
          <w:color w:val="404040"/>
          <w:sz w:val="28"/>
          <w:szCs w:val="28"/>
          <w:lang w:val="en-US"/>
        </w:rPr>
      </w:pPr>
      <w:r>
        <w:rPr>
          <w:rFonts w:ascii="Arial" w:hAnsi="Arial" w:cs="Arial"/>
          <w:b/>
          <w:color w:val="404040"/>
          <w:sz w:val="28"/>
          <w:szCs w:val="28"/>
        </w:rPr>
        <w:t>Poljoprivredni proizvođači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koji</w:t>
      </w:r>
      <w:r w:rsidR="007B2C5F">
        <w:rPr>
          <w:rFonts w:ascii="Arial" w:hAnsi="Arial" w:cs="Arial"/>
          <w:b/>
          <w:color w:val="404040"/>
          <w:sz w:val="28"/>
          <w:szCs w:val="28"/>
        </w:rPr>
        <w:t xml:space="preserve"> se žele</w:t>
      </w:r>
      <w:r w:rsidR="00916327">
        <w:rPr>
          <w:rFonts w:ascii="Arial" w:hAnsi="Arial" w:cs="Arial"/>
          <w:b/>
          <w:color w:val="404040"/>
          <w:sz w:val="28"/>
          <w:szCs w:val="28"/>
        </w:rPr>
        <w:t xml:space="preserve"> prvi put</w:t>
      </w:r>
      <w:r w:rsidR="007B2C5F">
        <w:rPr>
          <w:rFonts w:ascii="Arial" w:hAnsi="Arial" w:cs="Arial"/>
          <w:b/>
          <w:color w:val="404040"/>
          <w:sz w:val="28"/>
          <w:szCs w:val="28"/>
        </w:rPr>
        <w:t xml:space="preserve"> upisati u Registar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="007B2C5F">
        <w:rPr>
          <w:rFonts w:ascii="Arial" w:hAnsi="Arial" w:cs="Arial"/>
          <w:b/>
          <w:color w:val="404040"/>
          <w:sz w:val="28"/>
          <w:szCs w:val="28"/>
        </w:rPr>
        <w:t>ili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uraditi promjenu organizacionog oblika</w:t>
      </w:r>
      <w:r w:rsidR="005227AC">
        <w:rPr>
          <w:rFonts w:ascii="Arial" w:hAnsi="Arial" w:cs="Arial"/>
          <w:b/>
          <w:color w:val="404040"/>
          <w:sz w:val="28"/>
          <w:szCs w:val="28"/>
        </w:rPr>
        <w:t xml:space="preserve"> poljoprivrednog gazdinstva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, trebaju to uraditi </w:t>
      </w:r>
      <w:r w:rsidR="001A0CC4">
        <w:rPr>
          <w:rFonts w:ascii="Arial" w:hAnsi="Arial" w:cs="Arial"/>
          <w:b/>
          <w:color w:val="404040"/>
          <w:sz w:val="28"/>
          <w:szCs w:val="28"/>
        </w:rPr>
        <w:t>do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gore navedeno</w:t>
      </w:r>
      <w:r w:rsidR="001A0CC4">
        <w:rPr>
          <w:rFonts w:ascii="Arial" w:hAnsi="Arial" w:cs="Arial"/>
          <w:b/>
          <w:color w:val="404040"/>
          <w:sz w:val="28"/>
          <w:szCs w:val="28"/>
        </w:rPr>
        <w:t>g roka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>, jer sv</w:t>
      </w:r>
      <w:r w:rsidR="00074666">
        <w:rPr>
          <w:rFonts w:ascii="Arial" w:hAnsi="Arial" w:cs="Arial"/>
          <w:b/>
          <w:color w:val="404040"/>
          <w:sz w:val="28"/>
          <w:szCs w:val="28"/>
        </w:rPr>
        <w:t xml:space="preserve">i </w:t>
      </w:r>
      <w:r w:rsidR="00163C0E">
        <w:rPr>
          <w:rFonts w:ascii="Arial" w:hAnsi="Arial" w:cs="Arial"/>
          <w:b/>
          <w:color w:val="404040"/>
          <w:sz w:val="28"/>
          <w:szCs w:val="28"/>
        </w:rPr>
        <w:t xml:space="preserve">oni </w:t>
      </w:r>
      <w:r w:rsidR="00074666">
        <w:rPr>
          <w:rFonts w:ascii="Arial" w:hAnsi="Arial" w:cs="Arial"/>
          <w:b/>
          <w:color w:val="404040"/>
          <w:sz w:val="28"/>
          <w:szCs w:val="28"/>
        </w:rPr>
        <w:t>koji se upisuju</w:t>
      </w:r>
      <w:r w:rsidR="00DC0455">
        <w:rPr>
          <w:rFonts w:ascii="Arial" w:hAnsi="Arial" w:cs="Arial"/>
          <w:b/>
          <w:color w:val="404040"/>
          <w:sz w:val="28"/>
          <w:szCs w:val="28"/>
        </w:rPr>
        <w:t xml:space="preserve"> ili vrše promjenu organizacion</w:t>
      </w:r>
      <w:r w:rsidR="00634544">
        <w:rPr>
          <w:rFonts w:ascii="Arial" w:hAnsi="Arial" w:cs="Arial"/>
          <w:b/>
          <w:color w:val="404040"/>
          <w:sz w:val="28"/>
          <w:szCs w:val="28"/>
        </w:rPr>
        <w:t>og oblika</w:t>
      </w:r>
      <w:r w:rsidR="00074666">
        <w:rPr>
          <w:rFonts w:ascii="Arial" w:hAnsi="Arial" w:cs="Arial"/>
          <w:b/>
          <w:color w:val="404040"/>
          <w:sz w:val="28"/>
          <w:szCs w:val="28"/>
        </w:rPr>
        <w:t xml:space="preserve"> nakon </w:t>
      </w:r>
      <w:r w:rsidR="00D92CC8">
        <w:rPr>
          <w:rFonts w:ascii="Arial" w:hAnsi="Arial" w:cs="Arial"/>
          <w:b/>
          <w:color w:val="404040"/>
          <w:sz w:val="28"/>
          <w:szCs w:val="28"/>
        </w:rPr>
        <w:t xml:space="preserve">propisanog roka </w:t>
      </w:r>
      <w:r w:rsidR="00074666">
        <w:rPr>
          <w:rFonts w:ascii="Arial" w:hAnsi="Arial" w:cs="Arial"/>
          <w:b/>
          <w:color w:val="404040"/>
          <w:sz w:val="28"/>
          <w:szCs w:val="28"/>
        </w:rPr>
        <w:t xml:space="preserve">neće moći podnijeti zahtjev 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za </w:t>
      </w:r>
      <w:r w:rsidR="008B702B">
        <w:rPr>
          <w:rFonts w:ascii="Arial" w:hAnsi="Arial" w:cs="Arial"/>
          <w:b/>
          <w:color w:val="404040"/>
          <w:sz w:val="28"/>
          <w:szCs w:val="28"/>
        </w:rPr>
        <w:t xml:space="preserve">ostvarivanje </w:t>
      </w:r>
      <w:r w:rsidR="003E0403">
        <w:rPr>
          <w:rFonts w:ascii="Arial" w:hAnsi="Arial" w:cs="Arial"/>
          <w:b/>
          <w:color w:val="404040"/>
          <w:sz w:val="28"/>
          <w:szCs w:val="28"/>
        </w:rPr>
        <w:t xml:space="preserve">prava na </w:t>
      </w:r>
      <w:r w:rsidR="00DC0455">
        <w:rPr>
          <w:rFonts w:ascii="Arial" w:hAnsi="Arial" w:cs="Arial"/>
          <w:b/>
          <w:color w:val="404040"/>
          <w:sz w:val="28"/>
          <w:szCs w:val="28"/>
        </w:rPr>
        <w:t>federaln</w:t>
      </w:r>
      <w:r w:rsidR="003E0403">
        <w:rPr>
          <w:rFonts w:ascii="Arial" w:hAnsi="Arial" w:cs="Arial"/>
          <w:b/>
          <w:color w:val="404040"/>
          <w:sz w:val="28"/>
          <w:szCs w:val="28"/>
        </w:rPr>
        <w:t>u</w:t>
      </w:r>
      <w:r w:rsidR="00DC0455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>novčan</w:t>
      </w:r>
      <w:r w:rsidR="003E0403">
        <w:rPr>
          <w:rFonts w:ascii="Arial" w:hAnsi="Arial" w:cs="Arial"/>
          <w:b/>
          <w:color w:val="404040"/>
          <w:sz w:val="28"/>
          <w:szCs w:val="28"/>
        </w:rPr>
        <w:t>u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podršk</w:t>
      </w:r>
      <w:r w:rsidR="003E0403">
        <w:rPr>
          <w:rFonts w:ascii="Arial" w:hAnsi="Arial" w:cs="Arial"/>
          <w:b/>
          <w:color w:val="404040"/>
          <w:sz w:val="28"/>
          <w:szCs w:val="28"/>
        </w:rPr>
        <w:t>u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u </w:t>
      </w:r>
      <w:r>
        <w:rPr>
          <w:rFonts w:ascii="Arial" w:hAnsi="Arial" w:cs="Arial"/>
          <w:b/>
          <w:color w:val="404040"/>
          <w:sz w:val="28"/>
          <w:szCs w:val="28"/>
        </w:rPr>
        <w:t>2024.godini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>.</w:t>
      </w:r>
    </w:p>
    <w:p w:rsidR="00634544" w:rsidRPr="00215E66" w:rsidRDefault="00AD322A" w:rsidP="00FA68CB">
      <w:pPr>
        <w:shd w:val="clear" w:color="auto" w:fill="F9FAFB"/>
        <w:spacing w:before="150" w:after="225"/>
        <w:jc w:val="both"/>
        <w:outlineLvl w:val="4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</w:rPr>
        <w:t>S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>ve ostale promjene podataka koj</w:t>
      </w:r>
      <w:r w:rsidR="00A45E05">
        <w:rPr>
          <w:rFonts w:ascii="Arial" w:hAnsi="Arial" w:cs="Arial"/>
          <w:b/>
          <w:color w:val="404040"/>
          <w:sz w:val="28"/>
          <w:szCs w:val="28"/>
        </w:rPr>
        <w:t>i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se odnose na osnovne podatke Vašeg gazdinstva kao </w:t>
      </w:r>
      <w:r w:rsidR="00136356">
        <w:rPr>
          <w:rFonts w:ascii="Arial" w:hAnsi="Arial" w:cs="Arial"/>
          <w:b/>
          <w:color w:val="404040"/>
          <w:sz w:val="28"/>
          <w:szCs w:val="28"/>
        </w:rPr>
        <w:t>što su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>:</w:t>
      </w:r>
      <w:r w:rsidR="00A45E05">
        <w:rPr>
          <w:rFonts w:ascii="Arial" w:hAnsi="Arial" w:cs="Arial"/>
          <w:b/>
          <w:color w:val="404040"/>
          <w:sz w:val="28"/>
          <w:szCs w:val="28"/>
        </w:rPr>
        <w:t xml:space="preserve">promjene </w:t>
      </w:r>
      <w:r w:rsidR="00643AD7">
        <w:rPr>
          <w:rFonts w:ascii="Arial" w:hAnsi="Arial" w:cs="Arial"/>
          <w:b/>
          <w:color w:val="404040"/>
          <w:sz w:val="28"/>
          <w:szCs w:val="28"/>
        </w:rPr>
        <w:t>nosi</w:t>
      </w:r>
      <w:r w:rsidR="00A45E05">
        <w:rPr>
          <w:rFonts w:ascii="Arial" w:hAnsi="Arial" w:cs="Arial"/>
          <w:b/>
          <w:color w:val="404040"/>
          <w:sz w:val="28"/>
          <w:szCs w:val="28"/>
        </w:rPr>
        <w:t>la</w:t>
      </w:r>
      <w:r w:rsidR="00643AD7">
        <w:rPr>
          <w:rFonts w:ascii="Arial" w:hAnsi="Arial" w:cs="Arial"/>
          <w:b/>
          <w:color w:val="404040"/>
          <w:sz w:val="28"/>
          <w:szCs w:val="28"/>
        </w:rPr>
        <w:t>ca</w:t>
      </w:r>
      <w:r w:rsidR="00A45E05">
        <w:rPr>
          <w:rFonts w:ascii="Arial" w:hAnsi="Arial" w:cs="Arial"/>
          <w:b/>
          <w:color w:val="404040"/>
          <w:sz w:val="28"/>
          <w:szCs w:val="28"/>
        </w:rPr>
        <w:t xml:space="preserve"> i članova</w:t>
      </w:r>
      <w:r w:rsidR="00643AD7">
        <w:rPr>
          <w:rFonts w:ascii="Arial" w:hAnsi="Arial" w:cs="Arial"/>
          <w:b/>
          <w:color w:val="404040"/>
          <w:sz w:val="28"/>
          <w:szCs w:val="28"/>
        </w:rPr>
        <w:t xml:space="preserve"> poljoprivrednog gazdinstva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, </w:t>
      </w:r>
      <w:r w:rsidR="00A45E05">
        <w:rPr>
          <w:rFonts w:ascii="Arial" w:hAnsi="Arial" w:cs="Arial"/>
          <w:b/>
          <w:color w:val="404040"/>
          <w:sz w:val="28"/>
          <w:szCs w:val="28"/>
        </w:rPr>
        <w:t>promjen</w:t>
      </w:r>
      <w:r w:rsidR="0075142B">
        <w:rPr>
          <w:rFonts w:ascii="Arial" w:hAnsi="Arial" w:cs="Arial"/>
          <w:b/>
          <w:color w:val="404040"/>
          <w:sz w:val="28"/>
          <w:szCs w:val="28"/>
        </w:rPr>
        <w:t>e</w:t>
      </w:r>
      <w:r w:rsidR="00A45E05">
        <w:rPr>
          <w:rFonts w:ascii="Arial" w:hAnsi="Arial" w:cs="Arial"/>
          <w:b/>
          <w:color w:val="404040"/>
          <w:sz w:val="28"/>
          <w:szCs w:val="28"/>
        </w:rPr>
        <w:t xml:space="preserve"> vlastitog </w:t>
      </w:r>
      <w:r w:rsidR="00A45E05" w:rsidRPr="00215E66">
        <w:rPr>
          <w:rFonts w:ascii="Arial" w:hAnsi="Arial" w:cs="Arial"/>
          <w:b/>
          <w:color w:val="404040"/>
          <w:sz w:val="28"/>
          <w:szCs w:val="28"/>
        </w:rPr>
        <w:t>bankovn</w:t>
      </w:r>
      <w:r w:rsidR="00A45E05">
        <w:rPr>
          <w:rFonts w:ascii="Arial" w:hAnsi="Arial" w:cs="Arial"/>
          <w:b/>
          <w:color w:val="404040"/>
          <w:sz w:val="28"/>
          <w:szCs w:val="28"/>
        </w:rPr>
        <w:t>og</w:t>
      </w:r>
      <w:r w:rsidR="00A45E05" w:rsidRPr="00215E66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="00A45E05">
        <w:rPr>
          <w:rFonts w:ascii="Arial" w:hAnsi="Arial" w:cs="Arial"/>
          <w:b/>
          <w:color w:val="404040"/>
          <w:sz w:val="28"/>
          <w:szCs w:val="28"/>
        </w:rPr>
        <w:t>računa</w:t>
      </w:r>
      <w:r w:rsidR="001C058C">
        <w:rPr>
          <w:rFonts w:ascii="Arial" w:hAnsi="Arial" w:cs="Arial"/>
          <w:b/>
          <w:color w:val="404040"/>
          <w:sz w:val="28"/>
          <w:szCs w:val="28"/>
        </w:rPr>
        <w:t xml:space="preserve"> i 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>kontakt telefo</w:t>
      </w:r>
      <w:r w:rsidR="00A45E05">
        <w:rPr>
          <w:rFonts w:ascii="Arial" w:hAnsi="Arial" w:cs="Arial"/>
          <w:b/>
          <w:color w:val="404040"/>
          <w:sz w:val="28"/>
          <w:szCs w:val="28"/>
        </w:rPr>
        <w:t>n</w:t>
      </w:r>
      <w:r w:rsidR="001C058C">
        <w:rPr>
          <w:rFonts w:ascii="Arial" w:hAnsi="Arial" w:cs="Arial"/>
          <w:b/>
          <w:color w:val="404040"/>
          <w:sz w:val="28"/>
          <w:szCs w:val="28"/>
        </w:rPr>
        <w:t>a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, </w:t>
      </w:r>
      <w:r>
        <w:rPr>
          <w:rFonts w:ascii="Arial" w:hAnsi="Arial" w:cs="Arial"/>
          <w:b/>
          <w:color w:val="404040"/>
          <w:sz w:val="28"/>
          <w:szCs w:val="28"/>
        </w:rPr>
        <w:t xml:space="preserve">potrebno je </w:t>
      </w:r>
      <w:r w:rsidR="007938C6">
        <w:rPr>
          <w:rFonts w:ascii="Arial" w:hAnsi="Arial" w:cs="Arial"/>
          <w:b/>
          <w:color w:val="404040"/>
          <w:sz w:val="28"/>
          <w:szCs w:val="28"/>
        </w:rPr>
        <w:t>prijaviti</w:t>
      </w:r>
      <w:r w:rsidR="00B64F97">
        <w:rPr>
          <w:rFonts w:ascii="Arial" w:hAnsi="Arial" w:cs="Arial"/>
          <w:b/>
          <w:color w:val="404040"/>
          <w:sz w:val="28"/>
          <w:szCs w:val="28"/>
        </w:rPr>
        <w:t xml:space="preserve"> prilikom ažuriranja podataka</w:t>
      </w:r>
      <w:r w:rsidR="00D92CC8">
        <w:rPr>
          <w:rFonts w:ascii="Arial" w:hAnsi="Arial" w:cs="Arial"/>
          <w:b/>
          <w:color w:val="404040"/>
          <w:sz w:val="28"/>
          <w:szCs w:val="28"/>
        </w:rPr>
        <w:t>,</w:t>
      </w:r>
      <w:r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>jer</w:t>
      </w:r>
      <w:r w:rsidR="00123B98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="00634544">
        <w:rPr>
          <w:rFonts w:ascii="Arial" w:hAnsi="Arial" w:cs="Arial"/>
          <w:b/>
          <w:color w:val="404040"/>
          <w:sz w:val="28"/>
          <w:szCs w:val="28"/>
        </w:rPr>
        <w:t>će se</w:t>
      </w:r>
      <w:r w:rsidR="00F05840">
        <w:rPr>
          <w:rFonts w:ascii="Arial" w:hAnsi="Arial" w:cs="Arial"/>
          <w:b/>
          <w:color w:val="404040"/>
          <w:sz w:val="28"/>
          <w:szCs w:val="28"/>
        </w:rPr>
        <w:t xml:space="preserve"> svi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t</w:t>
      </w:r>
      <w:r w:rsidR="00634544">
        <w:rPr>
          <w:rFonts w:ascii="Arial" w:hAnsi="Arial" w:cs="Arial"/>
          <w:b/>
          <w:color w:val="404040"/>
          <w:sz w:val="28"/>
          <w:szCs w:val="28"/>
        </w:rPr>
        <w:t>raženi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podaci</w:t>
      </w:r>
      <w:r w:rsidR="00B651FC">
        <w:rPr>
          <w:rFonts w:ascii="Arial" w:hAnsi="Arial" w:cs="Arial"/>
          <w:b/>
          <w:color w:val="404040"/>
          <w:sz w:val="28"/>
          <w:szCs w:val="28"/>
        </w:rPr>
        <w:t xml:space="preserve"> u Registru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korist</w:t>
      </w:r>
      <w:r w:rsidR="00634544">
        <w:rPr>
          <w:rFonts w:ascii="Arial" w:hAnsi="Arial" w:cs="Arial"/>
          <w:b/>
          <w:color w:val="404040"/>
          <w:sz w:val="28"/>
          <w:szCs w:val="28"/>
        </w:rPr>
        <w:t>iti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pri</w:t>
      </w:r>
      <w:r w:rsidR="00123B98">
        <w:rPr>
          <w:rFonts w:ascii="Arial" w:hAnsi="Arial" w:cs="Arial"/>
          <w:b/>
          <w:color w:val="404040"/>
          <w:sz w:val="28"/>
          <w:szCs w:val="28"/>
        </w:rPr>
        <w:t>likom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obrad</w:t>
      </w:r>
      <w:r w:rsidR="00123B98">
        <w:rPr>
          <w:rFonts w:ascii="Arial" w:hAnsi="Arial" w:cs="Arial"/>
          <w:b/>
          <w:color w:val="404040"/>
          <w:sz w:val="28"/>
          <w:szCs w:val="28"/>
        </w:rPr>
        <w:t>e</w:t>
      </w:r>
      <w:r w:rsidR="00215E66" w:rsidRPr="00215E66">
        <w:rPr>
          <w:rFonts w:ascii="Arial" w:hAnsi="Arial" w:cs="Arial"/>
          <w:b/>
          <w:color w:val="404040"/>
          <w:sz w:val="28"/>
          <w:szCs w:val="28"/>
        </w:rPr>
        <w:t xml:space="preserve"> zahtjeva.  </w:t>
      </w:r>
    </w:p>
    <w:p w:rsidR="007938C6" w:rsidRDefault="00215E66" w:rsidP="00215E66">
      <w:pPr>
        <w:jc w:val="both"/>
        <w:rPr>
          <w:rFonts w:ascii="Arial" w:hAnsi="Arial" w:cs="Arial"/>
          <w:sz w:val="28"/>
          <w:szCs w:val="28"/>
        </w:rPr>
      </w:pPr>
      <w:r w:rsidRPr="00215E6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A853E1" w:rsidRPr="00215E66" w:rsidRDefault="007938C6" w:rsidP="00215E6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215E66">
        <w:rPr>
          <w:rFonts w:ascii="Arial" w:hAnsi="Arial" w:cs="Arial"/>
          <w:sz w:val="28"/>
          <w:szCs w:val="28"/>
        </w:rPr>
        <w:t xml:space="preserve"> </w:t>
      </w:r>
      <w:r w:rsidR="00215E66" w:rsidRPr="00215E66">
        <w:rPr>
          <w:rFonts w:ascii="Arial" w:hAnsi="Arial" w:cs="Arial"/>
          <w:b/>
          <w:sz w:val="28"/>
          <w:szCs w:val="28"/>
        </w:rPr>
        <w:t>MINISTARSTVO ZA PRIVREDU</w:t>
      </w:r>
    </w:p>
    <w:p w:rsidR="00215E66" w:rsidRPr="00215E66" w:rsidRDefault="00215E66" w:rsidP="00215E66">
      <w:pPr>
        <w:jc w:val="both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Pr="00215E66">
        <w:rPr>
          <w:rFonts w:ascii="Arial" w:hAnsi="Arial" w:cs="Arial"/>
          <w:b/>
          <w:sz w:val="28"/>
          <w:szCs w:val="28"/>
        </w:rPr>
        <w:t>BOSANSKO-PODRINJSKOG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KANTONA GORAŽDE</w:t>
      </w:r>
    </w:p>
    <w:sectPr w:rsidR="00215E66" w:rsidRPr="00215E66" w:rsidSect="00A86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C8" w:rsidRDefault="00A17CC8" w:rsidP="0060599C">
      <w:r>
        <w:separator/>
      </w:r>
    </w:p>
  </w:endnote>
  <w:endnote w:type="continuationSeparator" w:id="0">
    <w:p w:rsidR="00A17CC8" w:rsidRDefault="00A17CC8" w:rsidP="0060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9C" w:rsidRDefault="00605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9C" w:rsidRDefault="006059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9C" w:rsidRDefault="00605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C8" w:rsidRDefault="00A17CC8" w:rsidP="0060599C">
      <w:r>
        <w:separator/>
      </w:r>
    </w:p>
  </w:footnote>
  <w:footnote w:type="continuationSeparator" w:id="0">
    <w:p w:rsidR="00A17CC8" w:rsidRDefault="00A17CC8" w:rsidP="0060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9C" w:rsidRDefault="00605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9C" w:rsidRDefault="00605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9C" w:rsidRDefault="00605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88"/>
    <w:rsid w:val="000453C3"/>
    <w:rsid w:val="00074666"/>
    <w:rsid w:val="00123B98"/>
    <w:rsid w:val="00136356"/>
    <w:rsid w:val="001363D0"/>
    <w:rsid w:val="00163C0E"/>
    <w:rsid w:val="001A0CC4"/>
    <w:rsid w:val="001C058C"/>
    <w:rsid w:val="00215E66"/>
    <w:rsid w:val="002627E2"/>
    <w:rsid w:val="002A3C2F"/>
    <w:rsid w:val="003634B8"/>
    <w:rsid w:val="003E0403"/>
    <w:rsid w:val="003F1BA5"/>
    <w:rsid w:val="00440298"/>
    <w:rsid w:val="00512421"/>
    <w:rsid w:val="005227AC"/>
    <w:rsid w:val="005548A2"/>
    <w:rsid w:val="005A2DCF"/>
    <w:rsid w:val="005C3BF6"/>
    <w:rsid w:val="00602358"/>
    <w:rsid w:val="0060599C"/>
    <w:rsid w:val="00634544"/>
    <w:rsid w:val="00643AD7"/>
    <w:rsid w:val="00691DCD"/>
    <w:rsid w:val="00707CFD"/>
    <w:rsid w:val="0075142B"/>
    <w:rsid w:val="00774BD1"/>
    <w:rsid w:val="007938C6"/>
    <w:rsid w:val="007B2C5F"/>
    <w:rsid w:val="007E5BE4"/>
    <w:rsid w:val="00855EFE"/>
    <w:rsid w:val="008B702B"/>
    <w:rsid w:val="008D5688"/>
    <w:rsid w:val="00916327"/>
    <w:rsid w:val="00971E14"/>
    <w:rsid w:val="00A17CC8"/>
    <w:rsid w:val="00A42FD2"/>
    <w:rsid w:val="00A45E05"/>
    <w:rsid w:val="00A61A75"/>
    <w:rsid w:val="00A853E1"/>
    <w:rsid w:val="00A86A88"/>
    <w:rsid w:val="00AD322A"/>
    <w:rsid w:val="00B64F97"/>
    <w:rsid w:val="00B651FC"/>
    <w:rsid w:val="00D02E9D"/>
    <w:rsid w:val="00D07EA0"/>
    <w:rsid w:val="00D813CD"/>
    <w:rsid w:val="00D92CC8"/>
    <w:rsid w:val="00DC0455"/>
    <w:rsid w:val="00DD272D"/>
    <w:rsid w:val="00E26139"/>
    <w:rsid w:val="00EF13B6"/>
    <w:rsid w:val="00F05840"/>
    <w:rsid w:val="00F61671"/>
    <w:rsid w:val="00FA4085"/>
    <w:rsid w:val="00FA68CB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D724-BD4D-4856-A88D-04C404F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D"/>
    <w:rPr>
      <w:rFonts w:ascii="Segoe UI" w:eastAsia="Times New Roman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059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059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9C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18</cp:revision>
  <cp:lastPrinted>2022-02-24T09:45:00Z</cp:lastPrinted>
  <dcterms:created xsi:type="dcterms:W3CDTF">2024-03-07T09:53:00Z</dcterms:created>
  <dcterms:modified xsi:type="dcterms:W3CDTF">2024-03-12T08:49:00Z</dcterms:modified>
</cp:coreProperties>
</file>