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5F" w:rsidRPr="00A52FAC" w:rsidRDefault="00B1275F" w:rsidP="00B1275F">
      <w:pPr>
        <w:rPr>
          <w:b/>
          <w:noProof/>
          <w:sz w:val="24"/>
          <w:szCs w:val="24"/>
          <w:lang w:val="hr-HR"/>
        </w:rPr>
      </w:pPr>
      <w:r w:rsidRPr="00A52FAC">
        <w:rPr>
          <w:b/>
          <w:noProof/>
          <w:highlight w:val="yellow"/>
          <w:u w:val="single"/>
          <w:lang w:val="hr-HR"/>
        </w:rPr>
        <w:t>DODATNI  PROGRAM</w:t>
      </w:r>
      <w:r w:rsidRPr="00A52FAC">
        <w:rPr>
          <w:b/>
          <w:noProof/>
          <w:u w:val="single"/>
          <w:shd w:val="clear" w:color="auto" w:fill="FFFF00"/>
          <w:lang w:val="hr-HR"/>
        </w:rPr>
        <w:t>I</w:t>
      </w:r>
      <w:r w:rsidRPr="00A52FAC">
        <w:rPr>
          <w:noProof/>
          <w:lang w:val="hr-HR"/>
        </w:rPr>
        <w:tab/>
      </w:r>
      <w:r w:rsidRPr="00A52FAC">
        <w:rPr>
          <w:noProof/>
          <w:lang w:val="hr-HR"/>
        </w:rPr>
        <w:tab/>
      </w:r>
      <w:r w:rsidRPr="00A52FAC">
        <w:rPr>
          <w:noProof/>
          <w:lang w:val="hr-HR"/>
        </w:rPr>
        <w:tab/>
      </w:r>
      <w:r w:rsidRPr="00A52FAC">
        <w:rPr>
          <w:noProof/>
          <w:lang w:val="hr-HR"/>
        </w:rPr>
        <w:tab/>
      </w:r>
      <w:r w:rsidRPr="00A52FAC">
        <w:rPr>
          <w:noProof/>
          <w:lang w:val="hr-HR"/>
        </w:rPr>
        <w:tab/>
      </w:r>
      <w:r w:rsidRPr="00A52FAC">
        <w:rPr>
          <w:noProof/>
          <w:lang w:val="hr-HR"/>
        </w:rPr>
        <w:tab/>
      </w:r>
      <w:r w:rsidRPr="00A52FAC">
        <w:rPr>
          <w:noProof/>
          <w:lang w:val="hr-HR"/>
        </w:rPr>
        <w:tab/>
      </w:r>
      <w:r w:rsidR="00A52FAC">
        <w:rPr>
          <w:noProof/>
          <w:lang w:val="hr-HR"/>
        </w:rPr>
        <w:t xml:space="preserve">                              </w:t>
      </w:r>
      <w:r w:rsidRPr="00A52FAC">
        <w:rPr>
          <w:noProof/>
          <w:sz w:val="24"/>
          <w:szCs w:val="24"/>
          <w:lang w:val="hr-HR"/>
        </w:rPr>
        <w:t>Obrazac DP- 5</w:t>
      </w:r>
    </w:p>
    <w:p w:rsidR="00B1275F" w:rsidRPr="00A52FAC" w:rsidRDefault="00B1275F" w:rsidP="00B1275F">
      <w:pPr>
        <w:rPr>
          <w:noProof/>
          <w:lang w:val="hr-HR"/>
        </w:rPr>
      </w:pPr>
    </w:p>
    <w:p w:rsidR="00B1275F" w:rsidRPr="00A52FAC" w:rsidRDefault="00B1275F" w:rsidP="00B1275F">
      <w:pPr>
        <w:jc w:val="right"/>
        <w:rPr>
          <w:b/>
          <w:noProof/>
          <w:sz w:val="16"/>
          <w:szCs w:val="16"/>
          <w:u w:val="single"/>
          <w:lang w:val="hr-HR"/>
        </w:rPr>
      </w:pPr>
    </w:p>
    <w:p w:rsidR="00B1275F" w:rsidRPr="0052701F" w:rsidRDefault="00B1275F" w:rsidP="00B1275F">
      <w:pPr>
        <w:jc w:val="center"/>
        <w:rPr>
          <w:b/>
          <w:noProof/>
          <w:sz w:val="24"/>
          <w:szCs w:val="24"/>
          <w:u w:val="single"/>
          <w:lang w:val="hr-HR"/>
        </w:rPr>
      </w:pPr>
      <w:r w:rsidRPr="0052701F">
        <w:rPr>
          <w:b/>
          <w:noProof/>
          <w:sz w:val="24"/>
          <w:szCs w:val="24"/>
          <w:highlight w:val="yellow"/>
          <w:u w:val="single"/>
          <w:lang w:val="hr-HR"/>
        </w:rPr>
        <w:t xml:space="preserve">KUP TAKMIČENJE </w:t>
      </w:r>
      <w:r w:rsidRPr="0052701F">
        <w:rPr>
          <w:noProof/>
          <w:sz w:val="24"/>
          <w:szCs w:val="24"/>
          <w:highlight w:val="yellow"/>
          <w:u w:val="single"/>
          <w:lang w:val="hr-HR"/>
        </w:rPr>
        <w:t>(troškovi prevoza, ishrane i smještaja)</w:t>
      </w:r>
    </w:p>
    <w:p w:rsidR="00B1275F" w:rsidRPr="006848B3" w:rsidRDefault="00B1275F" w:rsidP="00B1275F">
      <w:pPr>
        <w:jc w:val="center"/>
        <w:rPr>
          <w:i/>
          <w:noProof/>
          <w:lang w:val="hr-HR"/>
        </w:rPr>
      </w:pPr>
    </w:p>
    <w:p w:rsidR="00B1275F" w:rsidRPr="006848B3" w:rsidRDefault="00B1275F" w:rsidP="00B1275F">
      <w:pPr>
        <w:jc w:val="center"/>
        <w:rPr>
          <w:i/>
          <w:noProof/>
          <w:lang w:val="hr-HR"/>
        </w:rPr>
      </w:pPr>
    </w:p>
    <w:p w:rsidR="00B1275F" w:rsidRPr="006848B3" w:rsidRDefault="00B1275F" w:rsidP="00B1275F">
      <w:pPr>
        <w:jc w:val="center"/>
        <w:rPr>
          <w:i/>
          <w:noProof/>
          <w:lang w:val="hr-HR"/>
        </w:rPr>
      </w:pPr>
    </w:p>
    <w:p w:rsidR="00B1275F" w:rsidRPr="006848B3" w:rsidRDefault="00E867C8" w:rsidP="00B1275F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E867C8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43pt;margin-top:.9pt;width:180pt;height:27pt;z-index:251663360" filled="f" fillcolor="silver">
            <v:textbox style="mso-next-textbox:#_x0000_s1046">
              <w:txbxContent>
                <w:p w:rsidR="00B1275F" w:rsidRPr="006D528C" w:rsidRDefault="00B1275F" w:rsidP="00B1275F">
                  <w:pPr>
                    <w:rPr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  <w:p w:rsidR="00B1275F" w:rsidRPr="00924235" w:rsidRDefault="00B1275F" w:rsidP="00B1275F"/>
              </w:txbxContent>
            </v:textbox>
          </v:shape>
        </w:pict>
      </w:r>
      <w:r w:rsidRPr="00E867C8">
        <w:rPr>
          <w:b/>
          <w:i/>
          <w:noProof/>
          <w:sz w:val="16"/>
          <w:szCs w:val="16"/>
          <w:u w:val="single"/>
          <w:lang w:val="hr-HR"/>
        </w:rPr>
        <w:pict>
          <v:shape id="_x0000_s1045" type="#_x0000_t202" style="position:absolute;left:0;text-align:left;margin-left:0;margin-top:.8pt;width:225pt;height:27pt;z-index:251662336" filled="f" fillcolor="silver">
            <v:textbox style="mso-next-textbox:#_x0000_s1045">
              <w:txbxContent>
                <w:p w:rsidR="00B1275F" w:rsidRPr="00435779" w:rsidRDefault="00B1275F" w:rsidP="00B1275F">
                  <w:pPr>
                    <w:rPr>
                      <w:b/>
                      <w:sz w:val="28"/>
                      <w:szCs w:val="28"/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  <w:p w:rsidR="00B1275F" w:rsidRPr="00D00B0A" w:rsidRDefault="00B1275F" w:rsidP="00B1275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B1275F" w:rsidRPr="006848B3" w:rsidRDefault="00B1275F" w:rsidP="00B1275F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B1275F" w:rsidRPr="006848B3" w:rsidRDefault="00B1275F" w:rsidP="00B1275F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B1275F" w:rsidRPr="006848B3" w:rsidRDefault="00B1275F" w:rsidP="00B1275F">
      <w:pPr>
        <w:jc w:val="both"/>
        <w:rPr>
          <w:b/>
          <w:i/>
          <w:noProof/>
          <w:u w:val="single"/>
          <w:lang w:val="hr-HR"/>
        </w:rPr>
      </w:pPr>
    </w:p>
    <w:p w:rsidR="00B1275F" w:rsidRPr="006848B3" w:rsidRDefault="00B1275F" w:rsidP="00B1275F">
      <w:pPr>
        <w:jc w:val="both"/>
        <w:rPr>
          <w:b/>
          <w:i/>
          <w:noProof/>
          <w:u w:val="single"/>
          <w:lang w:val="hr-HR"/>
        </w:rPr>
      </w:pPr>
    </w:p>
    <w:p w:rsidR="00B1275F" w:rsidRPr="006848B3" w:rsidRDefault="00B1275F" w:rsidP="00B1275F">
      <w:pPr>
        <w:jc w:val="both"/>
        <w:rPr>
          <w:b/>
          <w:i/>
          <w:noProof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767"/>
        <w:gridCol w:w="3100"/>
        <w:gridCol w:w="1394"/>
        <w:gridCol w:w="868"/>
        <w:gridCol w:w="172"/>
        <w:gridCol w:w="1058"/>
        <w:gridCol w:w="128"/>
        <w:gridCol w:w="1005"/>
        <w:gridCol w:w="600"/>
        <w:gridCol w:w="485"/>
        <w:gridCol w:w="1066"/>
      </w:tblGrid>
      <w:tr w:rsidR="00B1275F" w:rsidRPr="006848B3" w:rsidTr="002C6FB2">
        <w:trPr>
          <w:trHeight w:val="460"/>
        </w:trPr>
        <w:tc>
          <w:tcPr>
            <w:tcW w:w="360" w:type="pct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caps/>
                <w:noProof/>
                <w:lang w:val="hr-HR"/>
              </w:rPr>
              <w:t>rb</w:t>
            </w:r>
          </w:p>
        </w:tc>
        <w:tc>
          <w:tcPr>
            <w:tcW w:w="4640" w:type="pct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 xml:space="preserve">KUP TAKMIČENJE </w:t>
            </w:r>
          </w:p>
        </w:tc>
      </w:tr>
      <w:tr w:rsidR="00B1275F" w:rsidRPr="006848B3" w:rsidTr="002C6FB2">
        <w:trPr>
          <w:trHeight w:val="330"/>
        </w:trPr>
        <w:tc>
          <w:tcPr>
            <w:tcW w:w="360" w:type="pct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  <w:r w:rsidRPr="006848B3">
              <w:rPr>
                <w:noProof/>
                <w:sz w:val="18"/>
                <w:szCs w:val="18"/>
                <w:lang w:val="hr-HR"/>
              </w:rPr>
              <w:t>1.</w:t>
            </w:r>
          </w:p>
        </w:tc>
        <w:tc>
          <w:tcPr>
            <w:tcW w:w="2111" w:type="pct"/>
            <w:gridSpan w:val="2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  <w:r w:rsidRPr="006848B3">
              <w:rPr>
                <w:lang w:val="hr-HR"/>
              </w:rPr>
              <w:t>Uzrasna kategorija</w:t>
            </w:r>
          </w:p>
        </w:tc>
        <w:tc>
          <w:tcPr>
            <w:tcW w:w="2529" w:type="pct"/>
            <w:gridSpan w:val="8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</w:p>
        </w:tc>
      </w:tr>
      <w:tr w:rsidR="00B1275F" w:rsidRPr="006848B3" w:rsidTr="002C6FB2">
        <w:trPr>
          <w:trHeight w:val="330"/>
        </w:trPr>
        <w:tc>
          <w:tcPr>
            <w:tcW w:w="360" w:type="pct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  <w:r w:rsidRPr="006848B3">
              <w:rPr>
                <w:noProof/>
                <w:sz w:val="18"/>
                <w:szCs w:val="18"/>
                <w:lang w:val="hr-HR"/>
              </w:rPr>
              <w:t>2.</w:t>
            </w:r>
          </w:p>
        </w:tc>
        <w:tc>
          <w:tcPr>
            <w:tcW w:w="2111" w:type="pct"/>
            <w:gridSpan w:val="2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  <w:r w:rsidRPr="006848B3">
              <w:rPr>
                <w:lang w:val="hr-HR"/>
              </w:rPr>
              <w:t>Ukupno kola u kupu</w:t>
            </w:r>
          </w:p>
        </w:tc>
        <w:tc>
          <w:tcPr>
            <w:tcW w:w="2529" w:type="pct"/>
            <w:gridSpan w:val="8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</w:p>
        </w:tc>
      </w:tr>
      <w:tr w:rsidR="00B1275F" w:rsidRPr="006848B3" w:rsidTr="002C6FB2">
        <w:trPr>
          <w:trHeight w:val="330"/>
        </w:trPr>
        <w:tc>
          <w:tcPr>
            <w:tcW w:w="360" w:type="pct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  <w:r w:rsidRPr="006848B3">
              <w:rPr>
                <w:noProof/>
                <w:sz w:val="18"/>
                <w:szCs w:val="18"/>
                <w:lang w:val="hr-HR"/>
              </w:rPr>
              <w:t>3.</w:t>
            </w:r>
          </w:p>
        </w:tc>
        <w:tc>
          <w:tcPr>
            <w:tcW w:w="2111" w:type="pct"/>
            <w:gridSpan w:val="2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  <w:r w:rsidRPr="006848B3">
              <w:rPr>
                <w:lang w:val="hr-HR"/>
              </w:rPr>
              <w:t>Broj odigranih utakmica</w:t>
            </w:r>
          </w:p>
        </w:tc>
        <w:tc>
          <w:tcPr>
            <w:tcW w:w="2529" w:type="pct"/>
            <w:gridSpan w:val="8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</w:p>
        </w:tc>
      </w:tr>
      <w:tr w:rsidR="00B1275F" w:rsidRPr="006848B3" w:rsidTr="002C6FB2">
        <w:trPr>
          <w:trHeight w:val="330"/>
        </w:trPr>
        <w:tc>
          <w:tcPr>
            <w:tcW w:w="360" w:type="pct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  <w:r w:rsidRPr="006848B3">
              <w:rPr>
                <w:noProof/>
                <w:sz w:val="18"/>
                <w:szCs w:val="18"/>
                <w:lang w:val="hr-HR"/>
              </w:rPr>
              <w:t>4.</w:t>
            </w:r>
          </w:p>
        </w:tc>
        <w:tc>
          <w:tcPr>
            <w:tcW w:w="2111" w:type="pct"/>
            <w:gridSpan w:val="2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  <w:r w:rsidRPr="006848B3">
              <w:rPr>
                <w:lang w:val="hr-HR"/>
              </w:rPr>
              <w:t>Broj igrača koji nastupa na terenu</w:t>
            </w:r>
          </w:p>
        </w:tc>
        <w:tc>
          <w:tcPr>
            <w:tcW w:w="2529" w:type="pct"/>
            <w:gridSpan w:val="8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</w:p>
        </w:tc>
      </w:tr>
      <w:tr w:rsidR="00B1275F" w:rsidRPr="006848B3" w:rsidTr="002C6FB2">
        <w:trPr>
          <w:trHeight w:val="330"/>
        </w:trPr>
        <w:tc>
          <w:tcPr>
            <w:tcW w:w="360" w:type="pct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  <w:r w:rsidRPr="006848B3">
              <w:rPr>
                <w:noProof/>
                <w:sz w:val="18"/>
                <w:szCs w:val="18"/>
                <w:lang w:val="hr-HR"/>
              </w:rPr>
              <w:t>5.</w:t>
            </w:r>
          </w:p>
        </w:tc>
        <w:tc>
          <w:tcPr>
            <w:tcW w:w="2111" w:type="pct"/>
            <w:gridSpan w:val="2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  <w:r w:rsidRPr="006848B3">
              <w:rPr>
                <w:lang w:val="hr-HR"/>
              </w:rPr>
              <w:t>Broj rezervnih igrača</w:t>
            </w:r>
          </w:p>
        </w:tc>
        <w:tc>
          <w:tcPr>
            <w:tcW w:w="2529" w:type="pct"/>
            <w:gridSpan w:val="8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</w:p>
        </w:tc>
      </w:tr>
      <w:tr w:rsidR="00B1275F" w:rsidRPr="006848B3" w:rsidTr="002C6FB2">
        <w:trPr>
          <w:trHeight w:val="243"/>
        </w:trPr>
        <w:tc>
          <w:tcPr>
            <w:tcW w:w="360" w:type="pct"/>
            <w:vMerge w:val="restart"/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  <w:r w:rsidRPr="006848B3">
              <w:rPr>
                <w:noProof/>
                <w:sz w:val="18"/>
                <w:szCs w:val="18"/>
                <w:lang w:val="hr-HR"/>
              </w:rPr>
              <w:t>6.</w:t>
            </w:r>
          </w:p>
        </w:tc>
        <w:tc>
          <w:tcPr>
            <w:tcW w:w="2111" w:type="pct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sz w:val="18"/>
                <w:szCs w:val="18"/>
                <w:lang w:val="hr-HR"/>
              </w:rPr>
            </w:pPr>
            <w:r w:rsidRPr="006848B3">
              <w:rPr>
                <w:sz w:val="18"/>
                <w:szCs w:val="18"/>
                <w:lang w:val="hr-HR"/>
              </w:rPr>
              <w:t>Prateće osoblje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Trener</w:t>
            </w:r>
          </w:p>
        </w:tc>
        <w:tc>
          <w:tcPr>
            <w:tcW w:w="497" w:type="pct"/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Pom. tr.</w:t>
            </w:r>
          </w:p>
        </w:tc>
        <w:tc>
          <w:tcPr>
            <w:tcW w:w="532" w:type="pct"/>
            <w:gridSpan w:val="2"/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 xml:space="preserve">Vođ puta </w:t>
            </w:r>
          </w:p>
        </w:tc>
        <w:tc>
          <w:tcPr>
            <w:tcW w:w="510" w:type="pct"/>
            <w:gridSpan w:val="2"/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L</w:t>
            </w:r>
            <w:r>
              <w:rPr>
                <w:sz w:val="16"/>
                <w:szCs w:val="16"/>
                <w:lang w:val="hr-HR"/>
              </w:rPr>
              <w:t>j</w:t>
            </w:r>
            <w:r w:rsidRPr="006848B3">
              <w:rPr>
                <w:sz w:val="16"/>
                <w:szCs w:val="16"/>
                <w:lang w:val="hr-HR"/>
              </w:rPr>
              <w:t>ekar</w:t>
            </w:r>
          </w:p>
        </w:tc>
        <w:tc>
          <w:tcPr>
            <w:tcW w:w="500" w:type="pct"/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Ostali</w:t>
            </w:r>
          </w:p>
        </w:tc>
      </w:tr>
      <w:tr w:rsidR="00B1275F" w:rsidRPr="006848B3" w:rsidTr="002C6FB2">
        <w:trPr>
          <w:trHeight w:val="351"/>
        </w:trPr>
        <w:tc>
          <w:tcPr>
            <w:tcW w:w="360" w:type="pct"/>
            <w:vMerge/>
            <w:tcBorders>
              <w:bottom w:val="single" w:sz="12" w:space="0" w:color="auto"/>
            </w:tcBorders>
            <w:shd w:val="clear" w:color="auto" w:fill="E0E0E0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2111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B1275F" w:rsidRPr="006848B3" w:rsidRDefault="00B1275F" w:rsidP="002C6FB2">
            <w:pPr>
              <w:rPr>
                <w:lang w:val="hr-HR"/>
              </w:rPr>
            </w:pPr>
          </w:p>
        </w:tc>
        <w:tc>
          <w:tcPr>
            <w:tcW w:w="489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3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1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B1275F" w:rsidRPr="0052701F" w:rsidTr="002C6FB2">
        <w:trPr>
          <w:trHeight w:val="375"/>
        </w:trPr>
        <w:tc>
          <w:tcPr>
            <w:tcW w:w="3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4640" w:type="pct"/>
            <w:gridSpan w:val="10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rPr>
                <w:lang w:val="hr-HR"/>
              </w:rPr>
            </w:pPr>
            <w:r w:rsidRPr="006848B3">
              <w:rPr>
                <w:lang w:val="hr-HR"/>
              </w:rPr>
              <w:t>Protivničke ekipe u Kup takmičenju</w:t>
            </w:r>
          </w:p>
        </w:tc>
      </w:tr>
      <w:tr w:rsidR="00B1275F" w:rsidRPr="006848B3" w:rsidTr="002C6FB2">
        <w:trPr>
          <w:trHeight w:val="375"/>
        </w:trPr>
        <w:tc>
          <w:tcPr>
            <w:tcW w:w="360" w:type="pct"/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Kolo</w:t>
            </w: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lang w:val="hr-HR"/>
              </w:rPr>
            </w:pPr>
            <w:r w:rsidRPr="006848B3">
              <w:rPr>
                <w:lang w:val="hr-HR"/>
              </w:rPr>
              <w:t>Naziv ekipe</w:t>
            </w: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lang w:val="hr-HR"/>
              </w:rPr>
            </w:pPr>
            <w:r w:rsidRPr="006848B3">
              <w:rPr>
                <w:lang w:val="hr-HR"/>
              </w:rPr>
              <w:t>Mjesto</w:t>
            </w: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lang w:val="hr-HR"/>
              </w:rPr>
            </w:pPr>
            <w:r w:rsidRPr="006848B3">
              <w:rPr>
                <w:lang w:val="hr-HR"/>
              </w:rPr>
              <w:t>Rezultat</w:t>
            </w: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u w:val="single"/>
                <w:lang w:val="hr-HR"/>
              </w:rPr>
            </w:pPr>
            <w:r w:rsidRPr="006848B3">
              <w:rPr>
                <w:u w:val="single"/>
                <w:lang w:val="hr-HR"/>
              </w:rPr>
              <w:t>Domaćin</w:t>
            </w:r>
          </w:p>
          <w:p w:rsidR="00B1275F" w:rsidRPr="006848B3" w:rsidRDefault="00B1275F" w:rsidP="002C6FB2">
            <w:pPr>
              <w:jc w:val="center"/>
              <w:rPr>
                <w:lang w:val="hr-HR"/>
              </w:rPr>
            </w:pPr>
            <w:r w:rsidRPr="006848B3">
              <w:rPr>
                <w:lang w:val="hr-HR"/>
              </w:rPr>
              <w:t>Gost</w:t>
            </w: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B1275F" w:rsidRPr="006848B3" w:rsidRDefault="00B1275F" w:rsidP="002C6FB2">
            <w:pPr>
              <w:jc w:val="center"/>
              <w:rPr>
                <w:lang w:val="hr-HR"/>
              </w:rPr>
            </w:pPr>
            <w:r w:rsidRPr="006848B3">
              <w:rPr>
                <w:lang w:val="hr-HR"/>
              </w:rPr>
              <w:t>Km ( u oba sm</w:t>
            </w:r>
            <w:r w:rsidR="00A52FAC">
              <w:rPr>
                <w:lang w:val="hr-HR"/>
              </w:rPr>
              <w:t>j</w:t>
            </w:r>
            <w:r w:rsidRPr="006848B3">
              <w:rPr>
                <w:lang w:val="hr-HR"/>
              </w:rPr>
              <w:t>era)</w:t>
            </w:r>
          </w:p>
        </w:tc>
      </w:tr>
      <w:tr w:rsidR="00B1275F" w:rsidRPr="006848B3" w:rsidTr="002C6FB2">
        <w:trPr>
          <w:trHeight w:val="197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154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109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66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65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171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128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69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65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179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150"/>
        </w:trPr>
        <w:tc>
          <w:tcPr>
            <w:tcW w:w="360" w:type="pct"/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14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rPr>
                <w:noProof/>
                <w:lang w:val="hr-HR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</w:p>
        </w:tc>
      </w:tr>
      <w:tr w:rsidR="00B1275F" w:rsidRPr="006848B3" w:rsidTr="002C6FB2">
        <w:trPr>
          <w:trHeight w:val="105"/>
        </w:trPr>
        <w:tc>
          <w:tcPr>
            <w:tcW w:w="4271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Ukupno kilometara =</w:t>
            </w: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75F" w:rsidRPr="006848B3" w:rsidRDefault="00B1275F" w:rsidP="002C6FB2">
            <w:pPr>
              <w:jc w:val="right"/>
              <w:rPr>
                <w:b/>
                <w:noProof/>
                <w:lang w:val="hr-HR"/>
              </w:rPr>
            </w:pPr>
          </w:p>
        </w:tc>
      </w:tr>
    </w:tbl>
    <w:p w:rsidR="00B1275F" w:rsidRPr="006848B3" w:rsidRDefault="00B1275F" w:rsidP="00B1275F">
      <w:pPr>
        <w:jc w:val="both"/>
        <w:rPr>
          <w:noProof/>
          <w:sz w:val="16"/>
          <w:szCs w:val="16"/>
          <w:lang w:val="hr-HR"/>
        </w:rPr>
      </w:pPr>
    </w:p>
    <w:p w:rsidR="00B1275F" w:rsidRPr="006848B3" w:rsidRDefault="00B1275F" w:rsidP="00B1275F">
      <w:pPr>
        <w:jc w:val="both"/>
        <w:rPr>
          <w:noProof/>
          <w:sz w:val="16"/>
          <w:szCs w:val="16"/>
          <w:lang w:val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700"/>
      </w:tblGrid>
      <w:tr w:rsidR="00B1275F" w:rsidRPr="0052701F" w:rsidTr="002C6FB2">
        <w:trPr>
          <w:trHeight w:val="350"/>
        </w:trPr>
        <w:tc>
          <w:tcPr>
            <w:tcW w:w="6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1275F" w:rsidRPr="006848B3" w:rsidRDefault="00B1275F" w:rsidP="002C6FB2">
            <w:pPr>
              <w:rPr>
                <w:b/>
                <w:noProof/>
                <w:sz w:val="22"/>
                <w:szCs w:val="22"/>
                <w:lang w:val="hr-HR"/>
              </w:rPr>
            </w:pPr>
            <w:r w:rsidRPr="006848B3">
              <w:rPr>
                <w:b/>
                <w:noProof/>
                <w:sz w:val="22"/>
                <w:szCs w:val="22"/>
                <w:lang w:val="hr-HR"/>
              </w:rPr>
              <w:t xml:space="preserve">Ukupno planirani troškovi kup takmičenja 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75F" w:rsidRPr="006848B3" w:rsidRDefault="00B1275F" w:rsidP="002C6FB2">
            <w:pPr>
              <w:jc w:val="right"/>
              <w:rPr>
                <w:b/>
                <w:noProof/>
                <w:lang w:val="hr-HR"/>
              </w:rPr>
            </w:pPr>
          </w:p>
        </w:tc>
      </w:tr>
    </w:tbl>
    <w:p w:rsidR="00B1275F" w:rsidRPr="006848B3" w:rsidRDefault="00B1275F" w:rsidP="00B1275F">
      <w:pPr>
        <w:jc w:val="both"/>
        <w:rPr>
          <w:noProof/>
          <w:lang w:val="hr-HR"/>
        </w:rPr>
      </w:pPr>
    </w:p>
    <w:p w:rsidR="00B1275F" w:rsidRPr="006848B3" w:rsidRDefault="00B1275F" w:rsidP="00B1275F">
      <w:pPr>
        <w:jc w:val="both"/>
        <w:rPr>
          <w:noProof/>
          <w:lang w:val="hr-HR"/>
        </w:rPr>
      </w:pPr>
    </w:p>
    <w:p w:rsidR="00B1275F" w:rsidRPr="006848B3" w:rsidRDefault="00B1275F" w:rsidP="00B1275F">
      <w:pPr>
        <w:jc w:val="both"/>
        <w:rPr>
          <w:noProof/>
          <w:lang w:val="hr-HR"/>
        </w:rPr>
      </w:pPr>
    </w:p>
    <w:p w:rsidR="00B1275F" w:rsidRPr="006848B3" w:rsidRDefault="00B1275F" w:rsidP="00B1275F">
      <w:pPr>
        <w:jc w:val="both"/>
        <w:rPr>
          <w:noProof/>
          <w:lang w:val="hr-HR"/>
        </w:rPr>
      </w:pPr>
    </w:p>
    <w:p w:rsidR="00B1275F" w:rsidRPr="006848B3" w:rsidRDefault="00E867C8" w:rsidP="00B1275F">
      <w:pPr>
        <w:jc w:val="both"/>
        <w:rPr>
          <w:noProof/>
          <w:lang w:val="hr-HR"/>
        </w:rPr>
      </w:pPr>
      <w:r w:rsidRPr="00E867C8">
        <w:rPr>
          <w:noProof/>
          <w:lang w:val="hr-HR"/>
        </w:rPr>
        <w:pict>
          <v:shape id="_x0000_s1043" type="#_x0000_t202" style="position:absolute;left:0;text-align:left;margin-left:36pt;margin-top:5.05pt;width:81pt;height:18pt;z-index:251660288" fillcolor="silver">
            <v:textbox style="mso-next-textbox:#_x0000_s1043">
              <w:txbxContent>
                <w:p w:rsidR="00B1275F" w:rsidRPr="0056649A" w:rsidRDefault="00B1275F" w:rsidP="00B1275F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B1275F" w:rsidRPr="006848B3" w:rsidRDefault="00B1275F" w:rsidP="00B1275F">
      <w:pPr>
        <w:jc w:val="both"/>
        <w:rPr>
          <w:noProof/>
          <w:lang w:val="hr-HR"/>
        </w:rPr>
      </w:pPr>
      <w:r w:rsidRPr="006848B3">
        <w:rPr>
          <w:noProof/>
          <w:lang w:val="hr-HR"/>
        </w:rPr>
        <w:t>Datum:                                     god.</w:t>
      </w:r>
    </w:p>
    <w:p w:rsidR="00B1275F" w:rsidRPr="006848B3" w:rsidRDefault="00B1275F" w:rsidP="0052701F">
      <w:pPr>
        <w:ind w:left="3600" w:firstLine="720"/>
        <w:jc w:val="both"/>
        <w:rPr>
          <w:noProof/>
          <w:lang w:val="hr-HR"/>
        </w:rPr>
      </w:pPr>
      <w:r w:rsidRPr="006848B3">
        <w:rPr>
          <w:noProof/>
          <w:lang w:val="hr-HR"/>
        </w:rPr>
        <w:t>MP</w:t>
      </w:r>
      <w:r w:rsidRPr="006848B3">
        <w:rPr>
          <w:noProof/>
          <w:lang w:val="hr-HR"/>
        </w:rPr>
        <w:tab/>
        <w:t xml:space="preserve">      </w:t>
      </w:r>
      <w:r w:rsidR="0052701F">
        <w:rPr>
          <w:noProof/>
          <w:lang w:val="hr-HR"/>
        </w:rPr>
        <w:tab/>
        <w:t xml:space="preserve">      </w:t>
      </w:r>
      <w:r w:rsidRPr="006848B3">
        <w:rPr>
          <w:noProof/>
          <w:lang w:val="hr-HR"/>
        </w:rPr>
        <w:t>Lice ovlašteno za zastupanje i predstavljanje:</w:t>
      </w:r>
    </w:p>
    <w:p w:rsidR="00B1275F" w:rsidRPr="006848B3" w:rsidRDefault="0052701F" w:rsidP="0052701F">
      <w:pPr>
        <w:ind w:left="5040" w:firstLine="720"/>
        <w:jc w:val="both"/>
        <w:rPr>
          <w:noProof/>
          <w:sz w:val="16"/>
          <w:szCs w:val="16"/>
          <w:lang w:val="hr-HR"/>
        </w:rPr>
      </w:pPr>
      <w:r>
        <w:rPr>
          <w:noProof/>
          <w:sz w:val="16"/>
          <w:szCs w:val="16"/>
          <w:lang w:val="hr-HR"/>
        </w:rPr>
        <w:t xml:space="preserve">  </w:t>
      </w:r>
      <w:r>
        <w:rPr>
          <w:noProof/>
          <w:sz w:val="16"/>
          <w:szCs w:val="16"/>
          <w:lang w:val="hr-HR"/>
        </w:rPr>
        <w:tab/>
      </w:r>
      <w:r w:rsidR="00B1275F" w:rsidRPr="006848B3">
        <w:rPr>
          <w:noProof/>
          <w:sz w:val="16"/>
          <w:szCs w:val="16"/>
          <w:lang w:val="hr-HR"/>
        </w:rPr>
        <w:t>_________________________________</w:t>
      </w:r>
    </w:p>
    <w:p w:rsidR="00B1275F" w:rsidRPr="006848B3" w:rsidRDefault="00E867C8" w:rsidP="00B1275F">
      <w:pPr>
        <w:ind w:left="4320" w:firstLine="720"/>
        <w:jc w:val="both"/>
        <w:rPr>
          <w:noProof/>
          <w:lang w:val="hr-HR"/>
        </w:rPr>
      </w:pPr>
      <w:r w:rsidRPr="00E867C8">
        <w:rPr>
          <w:noProof/>
          <w:lang w:val="hr-HR"/>
        </w:rPr>
        <w:pict>
          <v:shape id="_x0000_s1044" type="#_x0000_t202" style="position:absolute;left:0;text-align:left;margin-left:324.75pt;margin-top:3.9pt;width:2in;height:18pt;z-index:251661312" fillcolor="silver">
            <v:textbox style="mso-next-textbox:#_x0000_s1044">
              <w:txbxContent>
                <w:p w:rsidR="00B1275F" w:rsidRPr="0056649A" w:rsidRDefault="00B1275F" w:rsidP="00B1275F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B1275F" w:rsidRPr="006848B3" w:rsidRDefault="00B1275F" w:rsidP="00B1275F">
      <w:pPr>
        <w:jc w:val="both"/>
        <w:rPr>
          <w:noProof/>
          <w:lang w:val="hr-HR"/>
        </w:rPr>
      </w:pPr>
    </w:p>
    <w:p w:rsidR="00B1275F" w:rsidRPr="006848B3" w:rsidRDefault="00B1275F" w:rsidP="00B1275F">
      <w:pPr>
        <w:jc w:val="both"/>
        <w:rPr>
          <w:noProof/>
          <w:lang w:val="hr-HR"/>
        </w:rPr>
      </w:pPr>
    </w:p>
    <w:p w:rsidR="00B1275F" w:rsidRPr="006848B3" w:rsidRDefault="00B1275F" w:rsidP="00B1275F">
      <w:pPr>
        <w:jc w:val="both"/>
        <w:rPr>
          <w:noProof/>
          <w:lang w:val="hr-HR"/>
        </w:rPr>
      </w:pPr>
    </w:p>
    <w:p w:rsidR="00B1275F" w:rsidRPr="006848B3" w:rsidRDefault="00B1275F" w:rsidP="00B1275F">
      <w:pPr>
        <w:jc w:val="both"/>
        <w:rPr>
          <w:lang w:val="hr-HR"/>
        </w:rPr>
      </w:pPr>
      <w:r w:rsidRPr="00A52FAC">
        <w:rPr>
          <w:b/>
          <w:lang w:val="hr-HR"/>
        </w:rPr>
        <w:t>Napomena:</w:t>
      </w:r>
      <w:r w:rsidRPr="006848B3">
        <w:rPr>
          <w:lang w:val="hr-HR"/>
        </w:rPr>
        <w:t xml:space="preserve"> U prilogu ove tabele mora da bude priložen  izv</w:t>
      </w:r>
      <w:r w:rsidR="00A52FAC">
        <w:rPr>
          <w:lang w:val="hr-HR"/>
        </w:rPr>
        <w:t>j</w:t>
      </w:r>
      <w:r w:rsidRPr="006848B3">
        <w:rPr>
          <w:lang w:val="hr-HR"/>
        </w:rPr>
        <w:t>eštaj o postignutim rezultatima kluba u kup takmičenju, sa biltenom saveza iz kojeg su vidljivi postignuti rezultati. Za svaku ekipu (seniori, juniori, kadeti, pioniri) dostavlja se poseban obrazac.</w:t>
      </w:r>
    </w:p>
    <w:p w:rsidR="00B17614" w:rsidRPr="00B1275F" w:rsidRDefault="00B17614" w:rsidP="00B1275F">
      <w:pPr>
        <w:rPr>
          <w:lang w:val="hr-HR"/>
        </w:rPr>
      </w:pPr>
    </w:p>
    <w:sectPr w:rsidR="00B17614" w:rsidRPr="00B1275F" w:rsidSect="00167254">
      <w:footerReference w:type="even" r:id="rId7"/>
      <w:footerReference w:type="default" r:id="rId8"/>
      <w:headerReference w:type="first" r:id="rId9"/>
      <w:pgSz w:w="11907" w:h="16840" w:code="9"/>
      <w:pgMar w:top="964" w:right="590" w:bottom="561" w:left="890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C64" w:rsidRDefault="00D72C64" w:rsidP="0042250D">
      <w:r>
        <w:separator/>
      </w:r>
    </w:p>
  </w:endnote>
  <w:endnote w:type="continuationSeparator" w:id="1">
    <w:p w:rsidR="00D72C64" w:rsidRDefault="00D72C64" w:rsidP="00422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E867C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5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50D" w:rsidRDefault="0042250D" w:rsidP="003C1C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42250D" w:rsidP="003C1C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C64" w:rsidRDefault="00D72C64" w:rsidP="0042250D">
      <w:r>
        <w:separator/>
      </w:r>
    </w:p>
  </w:footnote>
  <w:footnote w:type="continuationSeparator" w:id="1">
    <w:p w:rsidR="00D72C64" w:rsidRDefault="00D72C64" w:rsidP="00422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42250D">
    <w:pPr>
      <w:rPr>
        <w:lang w:val="sr-Cyrl-CS"/>
      </w:rPr>
    </w:pPr>
  </w:p>
  <w:p w:rsidR="0042250D" w:rsidRDefault="0042250D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3C9"/>
    <w:multiLevelType w:val="hybridMultilevel"/>
    <w:tmpl w:val="39E0A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9E7"/>
    <w:rsid w:val="000021CC"/>
    <w:rsid w:val="0010270B"/>
    <w:rsid w:val="00125A72"/>
    <w:rsid w:val="00167254"/>
    <w:rsid w:val="001A1FE0"/>
    <w:rsid w:val="00333181"/>
    <w:rsid w:val="0042250D"/>
    <w:rsid w:val="00430AAB"/>
    <w:rsid w:val="0052701F"/>
    <w:rsid w:val="00570CBE"/>
    <w:rsid w:val="00623B03"/>
    <w:rsid w:val="007D5F83"/>
    <w:rsid w:val="00907DFC"/>
    <w:rsid w:val="00967745"/>
    <w:rsid w:val="009B290C"/>
    <w:rsid w:val="00A121B5"/>
    <w:rsid w:val="00A52B80"/>
    <w:rsid w:val="00A52FAC"/>
    <w:rsid w:val="00AA44FA"/>
    <w:rsid w:val="00B1275F"/>
    <w:rsid w:val="00B17614"/>
    <w:rsid w:val="00B61649"/>
    <w:rsid w:val="00BB14C9"/>
    <w:rsid w:val="00C109D9"/>
    <w:rsid w:val="00CC73F8"/>
    <w:rsid w:val="00D63503"/>
    <w:rsid w:val="00D72C64"/>
    <w:rsid w:val="00E27174"/>
    <w:rsid w:val="00E867C8"/>
    <w:rsid w:val="00EE49E7"/>
    <w:rsid w:val="00FE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E7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E49E7"/>
    <w:pPr>
      <w:keepNext/>
      <w:ind w:left="360"/>
      <w:jc w:val="both"/>
      <w:outlineLvl w:val="1"/>
    </w:pPr>
    <w:rPr>
      <w:sz w:val="52"/>
      <w:lang w:val="hr-HR"/>
    </w:rPr>
  </w:style>
  <w:style w:type="paragraph" w:styleId="Heading4">
    <w:name w:val="heading 4"/>
    <w:basedOn w:val="Normal"/>
    <w:next w:val="Normal"/>
    <w:link w:val="Heading4Char"/>
    <w:qFormat/>
    <w:rsid w:val="00EE49E7"/>
    <w:pPr>
      <w:keepNext/>
      <w:outlineLvl w:val="3"/>
    </w:pPr>
    <w:rPr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EE49E7"/>
    <w:pPr>
      <w:keepNext/>
      <w:ind w:left="360"/>
      <w:jc w:val="center"/>
      <w:outlineLvl w:val="7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49E7"/>
    <w:rPr>
      <w:rFonts w:ascii="Times New Roman" w:eastAsia="Times New Roman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EE49E7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rsid w:val="00EE49E7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EE49E7"/>
    <w:pPr>
      <w:ind w:left="360"/>
      <w:jc w:val="both"/>
    </w:pPr>
    <w:rPr>
      <w:sz w:val="24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EE49E7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Paragraf">
    <w:name w:val="Paragraf"/>
    <w:basedOn w:val="Normal"/>
    <w:rsid w:val="0042250D"/>
    <w:pPr>
      <w:spacing w:before="60"/>
      <w:ind w:firstLine="851"/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Footer">
    <w:name w:val="footer"/>
    <w:basedOn w:val="Normal"/>
    <w:link w:val="FooterChar"/>
    <w:hidden/>
    <w:rsid w:val="0042250D"/>
    <w:pPr>
      <w:tabs>
        <w:tab w:val="center" w:pos="4536"/>
        <w:tab w:val="right" w:pos="9072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FooterChar">
    <w:name w:val="Footer Char"/>
    <w:basedOn w:val="DefaultParagraphFont"/>
    <w:link w:val="Footer"/>
    <w:rsid w:val="0042250D"/>
    <w:rPr>
      <w:rFonts w:ascii="Arial Narrow" w:eastAsia="Times New Roman" w:hAnsi="Arial Narrow" w:cs="Times New Roman"/>
      <w:noProof/>
      <w:lang w:val="sr-Latn-CS"/>
    </w:rPr>
  </w:style>
  <w:style w:type="paragraph" w:styleId="Header">
    <w:name w:val="header"/>
    <w:basedOn w:val="Normal"/>
    <w:link w:val="HeaderChar"/>
    <w:hidden/>
    <w:rsid w:val="0042250D"/>
    <w:pPr>
      <w:tabs>
        <w:tab w:val="center" w:pos="4536"/>
        <w:tab w:val="right" w:pos="9072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rsid w:val="0042250D"/>
    <w:rPr>
      <w:rFonts w:ascii="Arial Narrow" w:eastAsia="Times New Roman" w:hAnsi="Arial Narrow" w:cs="Times New Roman"/>
      <w:noProof/>
      <w:lang w:val="sr-Latn-CS"/>
    </w:rPr>
  </w:style>
  <w:style w:type="character" w:styleId="PageNumber">
    <w:name w:val="page number"/>
    <w:basedOn w:val="DefaultParagraphFont"/>
    <w:hidden/>
    <w:rsid w:val="00422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2011-11-23T09:01:00Z</dcterms:created>
  <dcterms:modified xsi:type="dcterms:W3CDTF">2011-11-24T12:00:00Z</dcterms:modified>
</cp:coreProperties>
</file>